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FB" w:rsidRDefault="00B860B4">
      <w:pPr>
        <w:spacing w:beforeLines="50" w:before="156" w:afterLines="50" w:after="156"/>
        <w:rPr>
          <w:rFonts w:ascii="黑体" w:eastAsia="黑体"/>
          <w:bCs/>
          <w:sz w:val="30"/>
          <w:szCs w:val="30"/>
        </w:rPr>
      </w:pPr>
      <w:r>
        <w:rPr>
          <w:rFonts w:ascii="黑体" w:eastAsia="黑体" w:hint="eastAsia"/>
          <w:bCs/>
          <w:sz w:val="30"/>
          <w:szCs w:val="30"/>
        </w:rPr>
        <w:t>《毛泽东思想和中国特色社会主义理论体系概论》教学大纲</w:t>
      </w:r>
    </w:p>
    <w:p w:rsidR="002C09FB" w:rsidRDefault="00B860B4">
      <w:pPr>
        <w:spacing w:beforeLines="50" w:before="156" w:afterLines="50" w:after="156"/>
        <w:jc w:val="center"/>
        <w:rPr>
          <w:rFonts w:asciiTheme="minorEastAsia" w:eastAsiaTheme="minorEastAsia" w:hAnsiTheme="minorEastAsia"/>
          <w:szCs w:val="21"/>
        </w:rPr>
      </w:pPr>
      <w:r>
        <w:rPr>
          <w:rFonts w:asciiTheme="minorEastAsia" w:eastAsiaTheme="minorEastAsia" w:hAnsiTheme="minorEastAsia" w:hint="eastAsia"/>
          <w:szCs w:val="21"/>
        </w:rPr>
        <w:t>王宁西          2020年10月</w:t>
      </w:r>
    </w:p>
    <w:p w:rsidR="002C09FB" w:rsidRPr="00CF36D8" w:rsidRDefault="00B860B4">
      <w:pPr>
        <w:snapToGrid w:val="0"/>
        <w:spacing w:beforeLines="50" w:before="156" w:afterLines="50" w:after="156" w:line="320" w:lineRule="exact"/>
        <w:jc w:val="left"/>
        <w:rPr>
          <w:b/>
          <w:sz w:val="28"/>
          <w:szCs w:val="28"/>
        </w:rPr>
      </w:pPr>
      <w:r w:rsidRPr="00CF36D8">
        <w:rPr>
          <w:rFonts w:hint="eastAsia"/>
          <w:b/>
          <w:sz w:val="28"/>
          <w:szCs w:val="28"/>
        </w:rPr>
        <w:t>一、课程基本信息</w:t>
      </w:r>
    </w:p>
    <w:p w:rsidR="002C09FB" w:rsidRPr="00CF36D8" w:rsidRDefault="00B860B4" w:rsidP="00CF36D8">
      <w:pPr>
        <w:spacing w:line="320" w:lineRule="exact"/>
        <w:ind w:firstLineChars="200" w:firstLine="480"/>
        <w:rPr>
          <w:sz w:val="24"/>
        </w:rPr>
      </w:pPr>
      <w:r w:rsidRPr="00CF36D8">
        <w:rPr>
          <w:sz w:val="24"/>
        </w:rPr>
        <w:t>1</w:t>
      </w:r>
      <w:r w:rsidRPr="00CF36D8">
        <w:rPr>
          <w:rFonts w:hint="eastAsia"/>
          <w:sz w:val="24"/>
        </w:rPr>
        <w:t>．</w:t>
      </w:r>
      <w:r w:rsidRPr="00CF36D8">
        <w:rPr>
          <w:sz w:val="24"/>
        </w:rPr>
        <w:t>课程</w:t>
      </w:r>
      <w:r w:rsidRPr="00CF36D8">
        <w:rPr>
          <w:rFonts w:hint="eastAsia"/>
          <w:sz w:val="24"/>
        </w:rPr>
        <w:t>编号</w:t>
      </w:r>
      <w:r w:rsidRPr="00CF36D8">
        <w:rPr>
          <w:sz w:val="24"/>
        </w:rPr>
        <w:t>：</w:t>
      </w:r>
      <w:r w:rsidRPr="00CF36D8">
        <w:rPr>
          <w:rFonts w:hint="eastAsia"/>
          <w:sz w:val="24"/>
        </w:rPr>
        <w:t>A109004B</w:t>
      </w:r>
    </w:p>
    <w:p w:rsidR="002C09FB" w:rsidRPr="00CF36D8" w:rsidRDefault="00B860B4" w:rsidP="00CF36D8">
      <w:pPr>
        <w:spacing w:line="320" w:lineRule="exact"/>
        <w:ind w:firstLineChars="200" w:firstLine="480"/>
        <w:rPr>
          <w:sz w:val="24"/>
        </w:rPr>
      </w:pPr>
      <w:r w:rsidRPr="00CF36D8">
        <w:rPr>
          <w:rFonts w:hint="eastAsia"/>
          <w:sz w:val="24"/>
        </w:rPr>
        <w:t>2</w:t>
      </w:r>
      <w:r w:rsidRPr="00CF36D8">
        <w:rPr>
          <w:rFonts w:hint="eastAsia"/>
          <w:sz w:val="24"/>
        </w:rPr>
        <w:t>．</w:t>
      </w:r>
      <w:r w:rsidRPr="00CF36D8">
        <w:rPr>
          <w:sz w:val="24"/>
        </w:rPr>
        <w:t>课程</w:t>
      </w:r>
      <w:r w:rsidRPr="00CF36D8">
        <w:rPr>
          <w:rFonts w:hint="eastAsia"/>
          <w:sz w:val="24"/>
        </w:rPr>
        <w:t>类别</w:t>
      </w:r>
      <w:r w:rsidRPr="00CF36D8">
        <w:rPr>
          <w:sz w:val="24"/>
        </w:rPr>
        <w:t>：</w:t>
      </w:r>
      <w:r w:rsidRPr="00CF36D8">
        <w:rPr>
          <w:rFonts w:hint="eastAsia"/>
          <w:sz w:val="24"/>
        </w:rPr>
        <w:t>思想政治理论课</w:t>
      </w:r>
    </w:p>
    <w:p w:rsidR="002C09FB" w:rsidRPr="00CF36D8" w:rsidRDefault="00B860B4" w:rsidP="00CF36D8">
      <w:pPr>
        <w:spacing w:line="320" w:lineRule="exact"/>
        <w:ind w:firstLineChars="200" w:firstLine="480"/>
        <w:rPr>
          <w:sz w:val="24"/>
        </w:rPr>
      </w:pPr>
      <w:r w:rsidRPr="00CF36D8">
        <w:rPr>
          <w:rFonts w:hint="eastAsia"/>
          <w:sz w:val="24"/>
        </w:rPr>
        <w:t>3</w:t>
      </w:r>
      <w:r w:rsidRPr="00CF36D8">
        <w:rPr>
          <w:rFonts w:hint="eastAsia"/>
          <w:sz w:val="24"/>
        </w:rPr>
        <w:t>．</w:t>
      </w:r>
      <w:r w:rsidRPr="00CF36D8">
        <w:rPr>
          <w:sz w:val="24"/>
        </w:rPr>
        <w:t>学时</w:t>
      </w:r>
      <w:r w:rsidRPr="00CF36D8">
        <w:rPr>
          <w:sz w:val="24"/>
        </w:rPr>
        <w:t>/</w:t>
      </w:r>
      <w:r w:rsidRPr="00CF36D8">
        <w:rPr>
          <w:sz w:val="24"/>
        </w:rPr>
        <w:t>学分：</w:t>
      </w:r>
      <w:r w:rsidRPr="00CF36D8">
        <w:rPr>
          <w:rFonts w:hint="eastAsia"/>
          <w:sz w:val="24"/>
        </w:rPr>
        <w:t>32</w:t>
      </w:r>
      <w:r w:rsidRPr="00CF36D8">
        <w:rPr>
          <w:rFonts w:hint="eastAsia"/>
          <w:sz w:val="24"/>
        </w:rPr>
        <w:t>学时</w:t>
      </w:r>
      <w:r w:rsidRPr="00CF36D8">
        <w:rPr>
          <w:sz w:val="24"/>
        </w:rPr>
        <w:t>/</w:t>
      </w:r>
      <w:r w:rsidRPr="00CF36D8">
        <w:rPr>
          <w:rFonts w:hint="eastAsia"/>
          <w:sz w:val="24"/>
        </w:rPr>
        <w:t>2</w:t>
      </w:r>
      <w:r w:rsidRPr="00CF36D8">
        <w:rPr>
          <w:rFonts w:hint="eastAsia"/>
          <w:sz w:val="24"/>
        </w:rPr>
        <w:t>学分（其中理论教学</w:t>
      </w:r>
      <w:r w:rsidRPr="00CF36D8">
        <w:rPr>
          <w:rFonts w:hint="eastAsia"/>
          <w:sz w:val="24"/>
        </w:rPr>
        <w:t>24</w:t>
      </w:r>
      <w:r w:rsidRPr="00CF36D8">
        <w:rPr>
          <w:rFonts w:hint="eastAsia"/>
          <w:sz w:val="24"/>
        </w:rPr>
        <w:t>学时，实践讨论</w:t>
      </w:r>
      <w:r w:rsidRPr="00CF36D8">
        <w:rPr>
          <w:rFonts w:hint="eastAsia"/>
          <w:sz w:val="24"/>
        </w:rPr>
        <w:t>8</w:t>
      </w:r>
      <w:r w:rsidRPr="00CF36D8">
        <w:rPr>
          <w:rFonts w:hint="eastAsia"/>
          <w:sz w:val="24"/>
        </w:rPr>
        <w:t>学时）</w:t>
      </w:r>
    </w:p>
    <w:p w:rsidR="002C09FB" w:rsidRPr="00CF36D8" w:rsidRDefault="00B860B4" w:rsidP="00CF36D8">
      <w:pPr>
        <w:spacing w:line="320" w:lineRule="exact"/>
        <w:ind w:firstLineChars="200" w:firstLine="480"/>
        <w:rPr>
          <w:sz w:val="24"/>
        </w:rPr>
      </w:pPr>
      <w:r w:rsidRPr="00CF36D8">
        <w:rPr>
          <w:rFonts w:hint="eastAsia"/>
          <w:sz w:val="24"/>
        </w:rPr>
        <w:t>4</w:t>
      </w:r>
      <w:r w:rsidRPr="00CF36D8">
        <w:rPr>
          <w:rFonts w:hint="eastAsia"/>
          <w:sz w:val="24"/>
        </w:rPr>
        <w:t>．</w:t>
      </w:r>
      <w:r w:rsidRPr="00CF36D8">
        <w:rPr>
          <w:sz w:val="24"/>
        </w:rPr>
        <w:t>先修课程：</w:t>
      </w:r>
      <w:r w:rsidRPr="00CF36D8">
        <w:rPr>
          <w:rFonts w:hint="eastAsia"/>
          <w:sz w:val="24"/>
        </w:rPr>
        <w:t>《思想道德修养与法律基础》、《中国近现代史纲要》、《马克思主义基本原理》</w:t>
      </w:r>
    </w:p>
    <w:p w:rsidR="002C09FB" w:rsidRPr="00CF36D8" w:rsidRDefault="00B860B4" w:rsidP="00CF36D8">
      <w:pPr>
        <w:spacing w:line="320" w:lineRule="exact"/>
        <w:ind w:firstLineChars="200" w:firstLine="480"/>
        <w:rPr>
          <w:sz w:val="24"/>
        </w:rPr>
      </w:pPr>
      <w:r w:rsidRPr="00CF36D8">
        <w:rPr>
          <w:rFonts w:hint="eastAsia"/>
          <w:sz w:val="24"/>
        </w:rPr>
        <w:t>5</w:t>
      </w:r>
      <w:r w:rsidRPr="00CF36D8">
        <w:rPr>
          <w:rFonts w:hint="eastAsia"/>
          <w:sz w:val="24"/>
        </w:rPr>
        <w:t>．</w:t>
      </w:r>
      <w:r w:rsidRPr="00CF36D8">
        <w:rPr>
          <w:sz w:val="24"/>
        </w:rPr>
        <w:t>适用专业：</w:t>
      </w:r>
      <w:r w:rsidRPr="00CF36D8">
        <w:rPr>
          <w:rFonts w:hint="eastAsia"/>
          <w:sz w:val="24"/>
        </w:rPr>
        <w:t>全校所有专业</w:t>
      </w:r>
    </w:p>
    <w:p w:rsidR="002C09FB" w:rsidRPr="00CF36D8" w:rsidRDefault="00B860B4">
      <w:pPr>
        <w:snapToGrid w:val="0"/>
        <w:spacing w:beforeLines="50" w:before="156" w:afterLines="50" w:after="156" w:line="320" w:lineRule="exact"/>
        <w:jc w:val="left"/>
        <w:rPr>
          <w:b/>
          <w:sz w:val="28"/>
          <w:szCs w:val="28"/>
        </w:rPr>
      </w:pPr>
      <w:r w:rsidRPr="00CF36D8">
        <w:rPr>
          <w:rFonts w:hint="eastAsia"/>
          <w:b/>
          <w:sz w:val="28"/>
          <w:szCs w:val="28"/>
        </w:rPr>
        <w:t>二、课程教学目标</w:t>
      </w:r>
    </w:p>
    <w:p w:rsidR="002C09FB" w:rsidRPr="00CF36D8" w:rsidRDefault="00B860B4" w:rsidP="00CF36D8">
      <w:pPr>
        <w:spacing w:beforeLines="50" w:before="156" w:afterLines="50" w:after="156" w:line="320" w:lineRule="exact"/>
        <w:ind w:firstLineChars="200" w:firstLine="480"/>
        <w:jc w:val="left"/>
        <w:rPr>
          <w:rFonts w:ascii="宋体" w:hAnsi="宋体"/>
          <w:color w:val="000000" w:themeColor="text1"/>
          <w:sz w:val="24"/>
        </w:rPr>
      </w:pPr>
      <w:r w:rsidRPr="00CF36D8">
        <w:rPr>
          <w:rFonts w:ascii="宋体" w:hAnsi="宋体" w:hint="eastAsia"/>
          <w:color w:val="000000" w:themeColor="text1"/>
          <w:sz w:val="24"/>
        </w:rPr>
        <w:t>本课程通过学生在线学习，掌握中国共产党把马克思主义基本原理和时代特征与中国革命、建设和改革实际相结合的历史进程，明确马克思主义中国化的两次历史飞跃和两大理论成果，理解毛泽东思想和中国特色社会主义理论体系的基本原理及其对当代中国发展的重大战略意义，深化对共产党执政规律、社会主义建设规律、人类社会发展规律的认识，形成科学的世界观、历史观、人生观和价值观，学会运用马克思主义世界观和方法论认识和分析问题，坚定在中国共产党的领导下走中国特色社会主义道路的理想信念，为实现中华民族伟大复兴的中国梦不懈奋斗，增强中国特色社会主义的道路自信、理论自信、制度自信和文化自信。</w:t>
      </w:r>
    </w:p>
    <w:p w:rsidR="002C09FB" w:rsidRPr="00CF36D8" w:rsidRDefault="009039B2" w:rsidP="00CF36D8">
      <w:pPr>
        <w:snapToGrid w:val="0"/>
        <w:spacing w:beforeLines="50" w:before="156" w:afterLines="50" w:after="156" w:line="320" w:lineRule="exact"/>
        <w:jc w:val="left"/>
        <w:rPr>
          <w:b/>
          <w:sz w:val="28"/>
          <w:szCs w:val="28"/>
        </w:rPr>
      </w:pPr>
      <w:r w:rsidRPr="00CF36D8">
        <w:rPr>
          <w:rFonts w:hint="eastAsia"/>
          <w:b/>
          <w:sz w:val="28"/>
          <w:szCs w:val="28"/>
        </w:rPr>
        <w:t>三、</w:t>
      </w:r>
      <w:r w:rsidR="00B860B4" w:rsidRPr="00CF36D8">
        <w:rPr>
          <w:rFonts w:hint="eastAsia"/>
          <w:b/>
          <w:sz w:val="28"/>
          <w:szCs w:val="28"/>
        </w:rPr>
        <w:t>课程教学内容和要求</w:t>
      </w:r>
    </w:p>
    <w:p w:rsidR="002C09FB" w:rsidRPr="00CF36D8" w:rsidRDefault="00B860B4">
      <w:pPr>
        <w:spacing w:beforeLines="50" w:before="156" w:afterLines="50" w:after="156" w:line="320" w:lineRule="exact"/>
        <w:jc w:val="left"/>
        <w:rPr>
          <w:b/>
          <w:sz w:val="24"/>
        </w:rPr>
      </w:pPr>
      <w:r w:rsidRPr="00CF36D8">
        <w:rPr>
          <w:rFonts w:hAnsi="宋体" w:hint="eastAsia"/>
          <w:b/>
          <w:bCs/>
          <w:sz w:val="24"/>
        </w:rPr>
        <w:t>导论</w:t>
      </w:r>
      <w:r w:rsidRPr="00CF36D8">
        <w:rPr>
          <w:rFonts w:hAnsi="宋体" w:hint="eastAsia"/>
          <w:b/>
          <w:bCs/>
          <w:sz w:val="24"/>
        </w:rPr>
        <w:t xml:space="preserve">  </w:t>
      </w:r>
      <w:r w:rsidRPr="00CF36D8">
        <w:rPr>
          <w:rFonts w:hint="eastAsia"/>
          <w:b/>
          <w:sz w:val="24"/>
        </w:rPr>
        <w:t>马克思主义中国化两大理论成果（</w:t>
      </w:r>
      <w:r w:rsidRPr="00CF36D8">
        <w:rPr>
          <w:rFonts w:hint="eastAsia"/>
          <w:b/>
          <w:sz w:val="24"/>
        </w:rPr>
        <w:t>6</w:t>
      </w:r>
      <w:r w:rsidRPr="00CF36D8">
        <w:rPr>
          <w:rFonts w:hint="eastAsia"/>
          <w:b/>
          <w:sz w:val="24"/>
        </w:rPr>
        <w:t>学时）</w:t>
      </w:r>
    </w:p>
    <w:p w:rsidR="002C09FB" w:rsidRPr="00CF36D8" w:rsidRDefault="00B860B4" w:rsidP="00CF36D8">
      <w:pPr>
        <w:tabs>
          <w:tab w:val="left" w:pos="3577"/>
        </w:tabs>
        <w:snapToGrid w:val="0"/>
        <w:spacing w:beforeLines="30" w:before="93" w:afterLines="30" w:after="93" w:line="320" w:lineRule="exact"/>
        <w:ind w:firstLineChars="200" w:firstLine="480"/>
        <w:jc w:val="left"/>
        <w:rPr>
          <w:rFonts w:ascii="宋体" w:hAnsi="宋体"/>
          <w:sz w:val="24"/>
        </w:rPr>
      </w:pPr>
      <w:r w:rsidRPr="00CF36D8">
        <w:rPr>
          <w:rFonts w:ascii="宋体" w:hAnsi="宋体" w:hint="eastAsia"/>
          <w:sz w:val="24"/>
        </w:rPr>
        <w:t>通过在线学习，使学生全面了解马克思主义中国化的科学内涵及其历史进程，理解马克思主义中国化两大理论成果的关系；掌握毛泽东思想、中国特色社会主义理论体系形成和发展的过程，准确理解它们的主要内容和历史地位；了解实事求是思想路线形成和发展的过程，准确把握实事求是思想路线的科学内涵；明确实事求是是马克思主义中国化理论成果的精髓。</w:t>
      </w:r>
    </w:p>
    <w:p w:rsidR="00CF36D8" w:rsidRDefault="00CF36D8" w:rsidP="00CF36D8">
      <w:pPr>
        <w:snapToGrid w:val="0"/>
        <w:spacing w:line="320" w:lineRule="exact"/>
        <w:ind w:firstLineChars="200" w:firstLine="480"/>
        <w:rPr>
          <w:rFonts w:hAnsi="宋体" w:hint="eastAsia"/>
          <w:sz w:val="24"/>
        </w:rPr>
      </w:pPr>
    </w:p>
    <w:p w:rsidR="002C09FB" w:rsidRPr="00CF36D8" w:rsidRDefault="00B860B4" w:rsidP="00CF36D8">
      <w:pPr>
        <w:snapToGrid w:val="0"/>
        <w:spacing w:line="320" w:lineRule="exact"/>
        <w:ind w:firstLineChars="200" w:firstLine="480"/>
        <w:rPr>
          <w:rFonts w:hAnsi="宋体"/>
          <w:sz w:val="24"/>
        </w:rPr>
      </w:pPr>
      <w:r w:rsidRPr="00CF36D8">
        <w:rPr>
          <w:rFonts w:hAnsi="宋体" w:hint="eastAsia"/>
          <w:sz w:val="24"/>
        </w:rPr>
        <w:t>课时分配：</w:t>
      </w:r>
      <w:r w:rsidRPr="00CF36D8">
        <w:rPr>
          <w:rFonts w:hint="eastAsia"/>
          <w:sz w:val="24"/>
        </w:rPr>
        <w:t>6</w:t>
      </w:r>
      <w:r w:rsidRPr="00CF36D8">
        <w:rPr>
          <w:rFonts w:hAnsi="宋体" w:hint="eastAsia"/>
          <w:sz w:val="24"/>
        </w:rPr>
        <w:t>学时</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6"/>
        <w:gridCol w:w="3077"/>
        <w:gridCol w:w="806"/>
        <w:gridCol w:w="709"/>
        <w:gridCol w:w="709"/>
      </w:tblGrid>
      <w:tr w:rsidR="002C09FB" w:rsidRPr="00CF36D8" w:rsidTr="00CF36D8">
        <w:trPr>
          <w:jc w:val="center"/>
        </w:trPr>
        <w:tc>
          <w:tcPr>
            <w:tcW w:w="1101" w:type="dxa"/>
            <w:tcBorders>
              <w:top w:val="single" w:sz="4" w:space="0" w:color="auto"/>
              <w:left w:val="single" w:sz="4" w:space="0" w:color="auto"/>
              <w:bottom w:val="single" w:sz="4" w:space="0" w:color="auto"/>
              <w:right w:val="single" w:sz="4" w:space="0" w:color="auto"/>
            </w:tcBorders>
          </w:tcPr>
          <w:p w:rsidR="002C09FB" w:rsidRPr="00CF36D8" w:rsidRDefault="00B860B4">
            <w:pPr>
              <w:jc w:val="left"/>
              <w:rPr>
                <w:sz w:val="24"/>
              </w:rPr>
            </w:pPr>
            <w:r w:rsidRPr="00CF36D8">
              <w:rPr>
                <w:rFonts w:hAnsi="宋体" w:hint="eastAsia"/>
                <w:sz w:val="24"/>
              </w:rPr>
              <w:t>序号（节）</w:t>
            </w:r>
          </w:p>
        </w:tc>
        <w:tc>
          <w:tcPr>
            <w:tcW w:w="2406"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3077"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课程平台学习资料</w:t>
            </w:r>
          </w:p>
        </w:tc>
        <w:tc>
          <w:tcPr>
            <w:tcW w:w="80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要求</w:t>
            </w:r>
          </w:p>
        </w:tc>
        <w:tc>
          <w:tcPr>
            <w:tcW w:w="1418" w:type="dxa"/>
            <w:gridSpan w:val="2"/>
            <w:tcBorders>
              <w:top w:val="single" w:sz="4" w:space="0" w:color="auto"/>
              <w:left w:val="single" w:sz="4" w:space="0" w:color="auto"/>
              <w:bottom w:val="single" w:sz="4" w:space="0" w:color="auto"/>
              <w:right w:val="single" w:sz="4" w:space="0" w:color="auto"/>
            </w:tcBorders>
          </w:tcPr>
          <w:p w:rsidR="002C09FB" w:rsidRPr="00CF36D8" w:rsidRDefault="00B860B4">
            <w:pPr>
              <w:jc w:val="center"/>
              <w:rPr>
                <w:sz w:val="24"/>
              </w:rPr>
            </w:pPr>
            <w:r w:rsidRPr="00CF36D8">
              <w:rPr>
                <w:rFonts w:hAnsi="宋体" w:hint="eastAsia"/>
                <w:sz w:val="24"/>
              </w:rPr>
              <w:t>重点</w:t>
            </w:r>
            <w:r w:rsidRPr="00CF36D8">
              <w:rPr>
                <w:rFonts w:hAnsi="宋体"/>
                <w:sz w:val="24"/>
              </w:rPr>
              <w:t>/</w:t>
            </w:r>
            <w:r w:rsidRPr="00CF36D8">
              <w:rPr>
                <w:rFonts w:hAnsi="宋体" w:hint="eastAsia"/>
                <w:sz w:val="24"/>
              </w:rPr>
              <w:t>难点</w:t>
            </w:r>
          </w:p>
        </w:tc>
      </w:tr>
      <w:tr w:rsidR="002C09FB" w:rsidRPr="00CF36D8" w:rsidTr="00CF36D8">
        <w:trPr>
          <w:trHeight w:val="337"/>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2C09FB" w:rsidRPr="00CF36D8" w:rsidRDefault="00B860B4">
            <w:pPr>
              <w:jc w:val="center"/>
              <w:rPr>
                <w:sz w:val="24"/>
              </w:rPr>
            </w:pPr>
            <w:r w:rsidRPr="00CF36D8">
              <w:rPr>
                <w:sz w:val="24"/>
              </w:rPr>
              <w:t>1</w:t>
            </w:r>
          </w:p>
        </w:tc>
        <w:tc>
          <w:tcPr>
            <w:tcW w:w="2406" w:type="dxa"/>
            <w:vMerge w:val="restart"/>
            <w:tcBorders>
              <w:top w:val="single" w:sz="4" w:space="0" w:color="auto"/>
              <w:left w:val="single" w:sz="4" w:space="0" w:color="auto"/>
              <w:bottom w:val="single" w:sz="4" w:space="0" w:color="auto"/>
              <w:right w:val="single" w:sz="4" w:space="0" w:color="auto"/>
            </w:tcBorders>
            <w:vAlign w:val="center"/>
          </w:tcPr>
          <w:p w:rsidR="002C09FB" w:rsidRPr="00CF36D8" w:rsidRDefault="00B860B4">
            <w:pPr>
              <w:rPr>
                <w:b/>
                <w:sz w:val="24"/>
              </w:rPr>
            </w:pPr>
            <w:r w:rsidRPr="00CF36D8">
              <w:rPr>
                <w:rFonts w:hint="eastAsia"/>
                <w:b/>
                <w:sz w:val="24"/>
              </w:rPr>
              <w:t>课程介绍</w:t>
            </w:r>
            <w:r w:rsidRPr="00CF36D8">
              <w:rPr>
                <w:rFonts w:hint="eastAsia"/>
                <w:sz w:val="24"/>
              </w:rPr>
              <w:t>（</w:t>
            </w:r>
            <w:r w:rsidRPr="00CF36D8">
              <w:rPr>
                <w:rFonts w:hint="eastAsia"/>
                <w:sz w:val="24"/>
              </w:rPr>
              <w:t>2</w:t>
            </w:r>
            <w:r w:rsidRPr="00CF36D8">
              <w:rPr>
                <w:rFonts w:hint="eastAsia"/>
                <w:sz w:val="24"/>
              </w:rPr>
              <w:t>学时）</w:t>
            </w:r>
          </w:p>
        </w:tc>
        <w:tc>
          <w:tcPr>
            <w:tcW w:w="3077"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PPT</w:t>
            </w:r>
          </w:p>
        </w:tc>
        <w:tc>
          <w:tcPr>
            <w:tcW w:w="80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r>
      <w:tr w:rsidR="002C09FB" w:rsidRPr="00CF36D8" w:rsidTr="00CF36D8">
        <w:trPr>
          <w:trHeight w:val="18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C09FB" w:rsidRPr="00CF36D8" w:rsidRDefault="002C09FB">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C09FB" w:rsidRPr="00CF36D8" w:rsidRDefault="002C09FB">
            <w:pPr>
              <w:widowControl/>
              <w:rPr>
                <w:sz w:val="24"/>
              </w:rPr>
            </w:pPr>
          </w:p>
        </w:tc>
        <w:tc>
          <w:tcPr>
            <w:tcW w:w="3077"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184" w:lineRule="atLeast"/>
              <w:rPr>
                <w:bCs/>
                <w:sz w:val="24"/>
              </w:rPr>
            </w:pPr>
            <w:r w:rsidRPr="00CF36D8">
              <w:rPr>
                <w:rFonts w:hint="eastAsia"/>
                <w:bCs/>
                <w:sz w:val="24"/>
              </w:rPr>
              <w:t>课程要求</w:t>
            </w:r>
          </w:p>
        </w:tc>
        <w:tc>
          <w:tcPr>
            <w:tcW w:w="806"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184" w:lineRule="atLeast"/>
              <w:rPr>
                <w:sz w:val="24"/>
              </w:rPr>
            </w:pPr>
            <w:r w:rsidRPr="00CF36D8">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spacing w:line="184" w:lineRule="atLeast"/>
              <w:rPr>
                <w:sz w:val="24"/>
              </w:rPr>
            </w:pPr>
          </w:p>
        </w:tc>
      </w:tr>
      <w:tr w:rsidR="002C09FB" w:rsidRPr="00CF36D8" w:rsidTr="00CF36D8">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C09FB" w:rsidRPr="00CF36D8" w:rsidRDefault="002C09FB">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C09FB" w:rsidRPr="00CF36D8" w:rsidRDefault="002C09FB">
            <w:pPr>
              <w:widowControl/>
              <w:rPr>
                <w:sz w:val="24"/>
              </w:rPr>
            </w:pPr>
          </w:p>
        </w:tc>
        <w:tc>
          <w:tcPr>
            <w:tcW w:w="3077" w:type="dxa"/>
            <w:tcBorders>
              <w:top w:val="single" w:sz="4" w:space="0" w:color="auto"/>
              <w:left w:val="single" w:sz="4" w:space="0" w:color="auto"/>
              <w:right w:val="single" w:sz="4" w:space="0" w:color="auto"/>
            </w:tcBorders>
          </w:tcPr>
          <w:p w:rsidR="002C09FB" w:rsidRPr="00CF36D8" w:rsidRDefault="00B860B4">
            <w:pPr>
              <w:spacing w:line="138" w:lineRule="atLeast"/>
              <w:rPr>
                <w:bCs/>
                <w:sz w:val="24"/>
              </w:rPr>
            </w:pPr>
            <w:r w:rsidRPr="00CF36D8">
              <w:rPr>
                <w:rFonts w:hint="eastAsia"/>
                <w:bCs/>
                <w:sz w:val="24"/>
              </w:rPr>
              <w:t>学习方法和教学安排</w:t>
            </w:r>
          </w:p>
        </w:tc>
        <w:tc>
          <w:tcPr>
            <w:tcW w:w="806" w:type="dxa"/>
            <w:tcBorders>
              <w:top w:val="single" w:sz="4" w:space="0" w:color="auto"/>
              <w:left w:val="single" w:sz="4" w:space="0" w:color="auto"/>
              <w:right w:val="single" w:sz="4" w:space="0" w:color="auto"/>
            </w:tcBorders>
          </w:tcPr>
          <w:p w:rsidR="002C09FB" w:rsidRPr="00CF36D8" w:rsidRDefault="00B860B4">
            <w:pPr>
              <w:spacing w:line="138" w:lineRule="atLeast"/>
              <w:rPr>
                <w:sz w:val="24"/>
              </w:rPr>
            </w:pPr>
            <w:r w:rsidRPr="00CF36D8">
              <w:rPr>
                <w:rFonts w:hAnsi="宋体" w:hint="eastAsia"/>
                <w:sz w:val="24"/>
              </w:rPr>
              <w:t>理解</w:t>
            </w:r>
          </w:p>
        </w:tc>
        <w:tc>
          <w:tcPr>
            <w:tcW w:w="709" w:type="dxa"/>
            <w:tcBorders>
              <w:top w:val="single" w:sz="4" w:space="0" w:color="auto"/>
              <w:left w:val="single" w:sz="4" w:space="0" w:color="auto"/>
              <w:right w:val="single" w:sz="4" w:space="0" w:color="auto"/>
            </w:tcBorders>
          </w:tcPr>
          <w:p w:rsidR="002C09FB" w:rsidRPr="00CF36D8" w:rsidRDefault="002C09FB">
            <w:pPr>
              <w:spacing w:line="138" w:lineRule="atLeast"/>
              <w:rPr>
                <w:sz w:val="24"/>
              </w:rPr>
            </w:pPr>
          </w:p>
        </w:tc>
        <w:tc>
          <w:tcPr>
            <w:tcW w:w="709" w:type="dxa"/>
            <w:tcBorders>
              <w:top w:val="single" w:sz="4" w:space="0" w:color="auto"/>
              <w:left w:val="single" w:sz="4" w:space="0" w:color="auto"/>
              <w:right w:val="single" w:sz="4" w:space="0" w:color="auto"/>
            </w:tcBorders>
          </w:tcPr>
          <w:p w:rsidR="002C09FB" w:rsidRPr="00CF36D8" w:rsidRDefault="002C09FB">
            <w:pPr>
              <w:rPr>
                <w:sz w:val="24"/>
              </w:rPr>
            </w:pPr>
          </w:p>
        </w:tc>
      </w:tr>
      <w:tr w:rsidR="002C09FB" w:rsidRPr="00CF36D8" w:rsidTr="00CF36D8">
        <w:trPr>
          <w:trHeight w:val="117"/>
          <w:jc w:val="center"/>
        </w:trPr>
        <w:tc>
          <w:tcPr>
            <w:tcW w:w="1101" w:type="dxa"/>
            <w:vMerge w:val="restart"/>
            <w:tcBorders>
              <w:top w:val="single" w:sz="4" w:space="0" w:color="auto"/>
              <w:left w:val="single" w:sz="4" w:space="0" w:color="auto"/>
              <w:right w:val="single" w:sz="4" w:space="0" w:color="auto"/>
            </w:tcBorders>
            <w:vAlign w:val="center"/>
          </w:tcPr>
          <w:p w:rsidR="002C09FB" w:rsidRPr="00CF36D8" w:rsidRDefault="00B860B4">
            <w:pPr>
              <w:jc w:val="center"/>
              <w:rPr>
                <w:sz w:val="24"/>
              </w:rPr>
            </w:pPr>
            <w:r w:rsidRPr="00CF36D8">
              <w:rPr>
                <w:rFonts w:hint="eastAsia"/>
                <w:sz w:val="24"/>
              </w:rPr>
              <w:t>2</w:t>
            </w:r>
          </w:p>
        </w:tc>
        <w:tc>
          <w:tcPr>
            <w:tcW w:w="2406" w:type="dxa"/>
            <w:vMerge w:val="restart"/>
            <w:tcBorders>
              <w:top w:val="single" w:sz="4" w:space="0" w:color="auto"/>
              <w:left w:val="single" w:sz="4" w:space="0" w:color="auto"/>
              <w:right w:val="single" w:sz="4" w:space="0" w:color="auto"/>
            </w:tcBorders>
            <w:vAlign w:val="center"/>
          </w:tcPr>
          <w:p w:rsidR="002C09FB" w:rsidRPr="00CF36D8" w:rsidRDefault="00B860B4">
            <w:pPr>
              <w:rPr>
                <w:sz w:val="24"/>
              </w:rPr>
            </w:pPr>
            <w:r w:rsidRPr="00CF36D8">
              <w:rPr>
                <w:rFonts w:hint="eastAsia"/>
                <w:b/>
                <w:sz w:val="24"/>
              </w:rPr>
              <w:t>马克思主义中国化及其发展</w:t>
            </w:r>
            <w:r w:rsidRPr="00CF36D8">
              <w:rPr>
                <w:rFonts w:hint="eastAsia"/>
                <w:sz w:val="24"/>
              </w:rPr>
              <w:t>（</w:t>
            </w:r>
            <w:r w:rsidRPr="00CF36D8">
              <w:rPr>
                <w:rFonts w:hint="eastAsia"/>
                <w:sz w:val="24"/>
              </w:rPr>
              <w:t>2</w:t>
            </w:r>
            <w:r w:rsidRPr="00CF36D8">
              <w:rPr>
                <w:rFonts w:hint="eastAsia"/>
                <w:sz w:val="24"/>
              </w:rPr>
              <w:t>学时）</w:t>
            </w:r>
          </w:p>
        </w:tc>
        <w:tc>
          <w:tcPr>
            <w:tcW w:w="3077" w:type="dxa"/>
            <w:tcBorders>
              <w:top w:val="single" w:sz="4" w:space="0" w:color="auto"/>
              <w:left w:val="single" w:sz="4" w:space="0" w:color="auto"/>
              <w:bottom w:val="single" w:sz="4" w:space="0" w:color="auto"/>
              <w:right w:val="single" w:sz="4" w:space="0" w:color="auto"/>
            </w:tcBorders>
          </w:tcPr>
          <w:p w:rsidR="002C09FB" w:rsidRPr="00CF36D8" w:rsidRDefault="00B860B4">
            <w:pPr>
              <w:rPr>
                <w:rFonts w:hAnsi="宋体"/>
                <w:bCs/>
                <w:sz w:val="24"/>
              </w:rPr>
            </w:pPr>
            <w:r w:rsidRPr="00CF36D8">
              <w:rPr>
                <w:rFonts w:hAnsi="宋体" w:hint="eastAsia"/>
                <w:bCs/>
                <w:sz w:val="24"/>
              </w:rPr>
              <w:t>马克思中国化的提出</w:t>
            </w:r>
          </w:p>
        </w:tc>
        <w:tc>
          <w:tcPr>
            <w:tcW w:w="806" w:type="dxa"/>
            <w:tcBorders>
              <w:top w:val="single" w:sz="4" w:space="0" w:color="auto"/>
              <w:left w:val="single" w:sz="4" w:space="0" w:color="auto"/>
              <w:right w:val="single" w:sz="4" w:space="0" w:color="auto"/>
            </w:tcBorders>
          </w:tcPr>
          <w:p w:rsidR="002C09FB" w:rsidRPr="00CF36D8" w:rsidRDefault="00B860B4">
            <w:pPr>
              <w:rPr>
                <w:rFonts w:hAnsi="宋体"/>
                <w:sz w:val="24"/>
              </w:rPr>
            </w:pPr>
            <w:r w:rsidRPr="00CF36D8">
              <w:rPr>
                <w:rFonts w:hAnsi="宋体" w:hint="eastAsia"/>
                <w:sz w:val="24"/>
              </w:rPr>
              <w:t>掌握</w:t>
            </w:r>
          </w:p>
        </w:tc>
        <w:tc>
          <w:tcPr>
            <w:tcW w:w="709" w:type="dxa"/>
            <w:tcBorders>
              <w:top w:val="single" w:sz="4" w:space="0" w:color="auto"/>
              <w:left w:val="single" w:sz="4" w:space="0" w:color="auto"/>
              <w:right w:val="single" w:sz="4" w:space="0" w:color="auto"/>
            </w:tcBorders>
          </w:tcPr>
          <w:p w:rsidR="002C09FB" w:rsidRPr="00CF36D8" w:rsidRDefault="002C09FB">
            <w:pPr>
              <w:rPr>
                <w:sz w:val="24"/>
              </w:rPr>
            </w:pPr>
          </w:p>
        </w:tc>
        <w:tc>
          <w:tcPr>
            <w:tcW w:w="709" w:type="dxa"/>
            <w:tcBorders>
              <w:top w:val="single" w:sz="4" w:space="0" w:color="auto"/>
              <w:left w:val="single" w:sz="4" w:space="0" w:color="auto"/>
              <w:right w:val="single" w:sz="4" w:space="0" w:color="auto"/>
            </w:tcBorders>
          </w:tcPr>
          <w:p w:rsidR="002C09FB" w:rsidRPr="00CF36D8" w:rsidRDefault="002C09FB">
            <w:pPr>
              <w:rPr>
                <w:sz w:val="24"/>
              </w:rPr>
            </w:pPr>
          </w:p>
        </w:tc>
      </w:tr>
      <w:tr w:rsidR="002C09FB" w:rsidRPr="00CF36D8" w:rsidTr="00CF36D8">
        <w:trPr>
          <w:trHeight w:val="115"/>
          <w:jc w:val="center"/>
        </w:trPr>
        <w:tc>
          <w:tcPr>
            <w:tcW w:w="1101" w:type="dxa"/>
            <w:vMerge/>
            <w:tcBorders>
              <w:left w:val="single" w:sz="4" w:space="0" w:color="auto"/>
              <w:right w:val="single" w:sz="4" w:space="0" w:color="auto"/>
            </w:tcBorders>
            <w:vAlign w:val="center"/>
          </w:tcPr>
          <w:p w:rsidR="002C09FB" w:rsidRPr="00CF36D8" w:rsidRDefault="002C09FB">
            <w:pPr>
              <w:jc w:val="center"/>
              <w:rPr>
                <w:sz w:val="24"/>
              </w:rPr>
            </w:pPr>
          </w:p>
        </w:tc>
        <w:tc>
          <w:tcPr>
            <w:tcW w:w="2406" w:type="dxa"/>
            <w:vMerge/>
            <w:tcBorders>
              <w:left w:val="single" w:sz="4" w:space="0" w:color="auto"/>
              <w:right w:val="single" w:sz="4" w:space="0" w:color="auto"/>
            </w:tcBorders>
            <w:vAlign w:val="center"/>
          </w:tcPr>
          <w:p w:rsidR="002C09FB" w:rsidRPr="00CF36D8" w:rsidRDefault="002C09FB">
            <w:pPr>
              <w:rPr>
                <w:b/>
                <w:sz w:val="24"/>
              </w:rPr>
            </w:pPr>
          </w:p>
        </w:tc>
        <w:tc>
          <w:tcPr>
            <w:tcW w:w="3077" w:type="dxa"/>
            <w:tcBorders>
              <w:top w:val="single" w:sz="4" w:space="0" w:color="auto"/>
              <w:left w:val="single" w:sz="4" w:space="0" w:color="auto"/>
              <w:bottom w:val="single" w:sz="4" w:space="0" w:color="auto"/>
              <w:right w:val="single" w:sz="4" w:space="0" w:color="auto"/>
            </w:tcBorders>
          </w:tcPr>
          <w:p w:rsidR="002C09FB" w:rsidRPr="00CF36D8" w:rsidRDefault="00B860B4">
            <w:pPr>
              <w:rPr>
                <w:rFonts w:hAnsi="宋体"/>
                <w:bCs/>
                <w:sz w:val="24"/>
              </w:rPr>
            </w:pPr>
            <w:r w:rsidRPr="00CF36D8">
              <w:rPr>
                <w:rFonts w:hAnsi="宋体" w:hint="eastAsia"/>
                <w:bCs/>
                <w:sz w:val="24"/>
              </w:rPr>
              <w:t>马克思中国化的科学内涵</w:t>
            </w:r>
          </w:p>
        </w:tc>
        <w:tc>
          <w:tcPr>
            <w:tcW w:w="806" w:type="dxa"/>
            <w:tcBorders>
              <w:left w:val="single" w:sz="4" w:space="0" w:color="auto"/>
              <w:right w:val="single" w:sz="4" w:space="0" w:color="auto"/>
            </w:tcBorders>
          </w:tcPr>
          <w:p w:rsidR="002C09FB" w:rsidRPr="00CF36D8" w:rsidRDefault="00B860B4">
            <w:pPr>
              <w:rPr>
                <w:rFonts w:hAnsi="宋体"/>
                <w:sz w:val="24"/>
              </w:rPr>
            </w:pPr>
            <w:r w:rsidRPr="00CF36D8">
              <w:rPr>
                <w:rFonts w:hAnsi="宋体" w:hint="eastAsia"/>
                <w:sz w:val="24"/>
              </w:rPr>
              <w:t>掌握</w:t>
            </w:r>
          </w:p>
        </w:tc>
        <w:tc>
          <w:tcPr>
            <w:tcW w:w="709" w:type="dxa"/>
            <w:tcBorders>
              <w:left w:val="single" w:sz="4" w:space="0" w:color="auto"/>
              <w:right w:val="single" w:sz="4" w:space="0" w:color="auto"/>
            </w:tcBorders>
          </w:tcPr>
          <w:p w:rsidR="002C09FB" w:rsidRPr="00CF36D8" w:rsidRDefault="002C09FB">
            <w:pPr>
              <w:rPr>
                <w:sz w:val="24"/>
              </w:rPr>
            </w:pPr>
          </w:p>
        </w:tc>
        <w:tc>
          <w:tcPr>
            <w:tcW w:w="709" w:type="dxa"/>
            <w:tcBorders>
              <w:left w:val="single" w:sz="4" w:space="0" w:color="auto"/>
              <w:right w:val="single" w:sz="4" w:space="0" w:color="auto"/>
            </w:tcBorders>
          </w:tcPr>
          <w:p w:rsidR="002C09FB" w:rsidRPr="00CF36D8" w:rsidRDefault="002C09FB">
            <w:pPr>
              <w:rPr>
                <w:sz w:val="24"/>
              </w:rPr>
            </w:pPr>
          </w:p>
        </w:tc>
      </w:tr>
      <w:tr w:rsidR="002C09FB" w:rsidRPr="00CF36D8" w:rsidTr="00CF36D8">
        <w:trPr>
          <w:trHeight w:val="115"/>
          <w:jc w:val="center"/>
        </w:trPr>
        <w:tc>
          <w:tcPr>
            <w:tcW w:w="1101" w:type="dxa"/>
            <w:vMerge/>
            <w:tcBorders>
              <w:left w:val="single" w:sz="4" w:space="0" w:color="auto"/>
              <w:bottom w:val="single" w:sz="4" w:space="0" w:color="auto"/>
              <w:right w:val="single" w:sz="4" w:space="0" w:color="auto"/>
            </w:tcBorders>
            <w:vAlign w:val="center"/>
          </w:tcPr>
          <w:p w:rsidR="002C09FB" w:rsidRPr="00CF36D8" w:rsidRDefault="002C09FB">
            <w:pPr>
              <w:jc w:val="center"/>
              <w:rPr>
                <w:sz w:val="24"/>
              </w:rPr>
            </w:pPr>
          </w:p>
        </w:tc>
        <w:tc>
          <w:tcPr>
            <w:tcW w:w="2406" w:type="dxa"/>
            <w:vMerge/>
            <w:tcBorders>
              <w:left w:val="single" w:sz="4" w:space="0" w:color="auto"/>
              <w:bottom w:val="single" w:sz="4" w:space="0" w:color="auto"/>
              <w:right w:val="single" w:sz="4" w:space="0" w:color="auto"/>
            </w:tcBorders>
            <w:vAlign w:val="center"/>
          </w:tcPr>
          <w:p w:rsidR="002C09FB" w:rsidRPr="00CF36D8" w:rsidRDefault="002C09FB">
            <w:pPr>
              <w:rPr>
                <w:b/>
                <w:sz w:val="24"/>
              </w:rPr>
            </w:pPr>
          </w:p>
        </w:tc>
        <w:tc>
          <w:tcPr>
            <w:tcW w:w="3077" w:type="dxa"/>
            <w:tcBorders>
              <w:top w:val="single" w:sz="4" w:space="0" w:color="auto"/>
              <w:left w:val="single" w:sz="4" w:space="0" w:color="auto"/>
              <w:bottom w:val="single" w:sz="4" w:space="0" w:color="auto"/>
              <w:right w:val="single" w:sz="4" w:space="0" w:color="auto"/>
            </w:tcBorders>
          </w:tcPr>
          <w:p w:rsidR="002C09FB" w:rsidRPr="00CF36D8" w:rsidRDefault="00B860B4">
            <w:pPr>
              <w:rPr>
                <w:rFonts w:hAnsi="宋体"/>
                <w:bCs/>
                <w:sz w:val="24"/>
              </w:rPr>
            </w:pPr>
            <w:r w:rsidRPr="00CF36D8">
              <w:rPr>
                <w:rFonts w:hint="eastAsia"/>
                <w:sz w:val="24"/>
              </w:rPr>
              <w:t>马克思中国化的最新成果</w:t>
            </w:r>
          </w:p>
        </w:tc>
        <w:tc>
          <w:tcPr>
            <w:tcW w:w="806" w:type="dxa"/>
            <w:tcBorders>
              <w:left w:val="single" w:sz="4" w:space="0" w:color="auto"/>
              <w:bottom w:val="single" w:sz="4" w:space="0" w:color="auto"/>
              <w:right w:val="single" w:sz="4" w:space="0" w:color="auto"/>
            </w:tcBorders>
          </w:tcPr>
          <w:p w:rsidR="002C09FB" w:rsidRPr="00CF36D8" w:rsidRDefault="002C09FB">
            <w:pPr>
              <w:rPr>
                <w:rFonts w:hAnsi="宋体"/>
                <w:sz w:val="24"/>
              </w:rPr>
            </w:pPr>
          </w:p>
        </w:tc>
        <w:tc>
          <w:tcPr>
            <w:tcW w:w="709" w:type="dxa"/>
            <w:tcBorders>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重点</w:t>
            </w:r>
          </w:p>
        </w:tc>
        <w:tc>
          <w:tcPr>
            <w:tcW w:w="709" w:type="dxa"/>
            <w:tcBorders>
              <w:left w:val="single" w:sz="4" w:space="0" w:color="auto"/>
              <w:bottom w:val="single" w:sz="4" w:space="0" w:color="auto"/>
              <w:right w:val="single" w:sz="4" w:space="0" w:color="auto"/>
            </w:tcBorders>
          </w:tcPr>
          <w:p w:rsidR="002C09FB" w:rsidRPr="00CF36D8" w:rsidRDefault="002C09FB">
            <w:pPr>
              <w:rPr>
                <w:sz w:val="24"/>
              </w:rPr>
            </w:pPr>
          </w:p>
        </w:tc>
      </w:tr>
      <w:tr w:rsidR="002C09FB" w:rsidRPr="00CF36D8" w:rsidTr="00CF36D8">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2C09FB" w:rsidRPr="00CF36D8" w:rsidRDefault="00B860B4">
            <w:pPr>
              <w:jc w:val="center"/>
              <w:rPr>
                <w:sz w:val="24"/>
              </w:rPr>
            </w:pPr>
            <w:r w:rsidRPr="00CF36D8">
              <w:rPr>
                <w:sz w:val="24"/>
              </w:rPr>
              <w:t>3</w:t>
            </w:r>
          </w:p>
        </w:tc>
        <w:tc>
          <w:tcPr>
            <w:tcW w:w="2406" w:type="dxa"/>
            <w:tcBorders>
              <w:top w:val="single" w:sz="4" w:space="0" w:color="auto"/>
              <w:left w:val="single" w:sz="4" w:space="0" w:color="auto"/>
              <w:bottom w:val="single" w:sz="4" w:space="0" w:color="auto"/>
              <w:right w:val="single" w:sz="4" w:space="0" w:color="auto"/>
            </w:tcBorders>
            <w:vAlign w:val="center"/>
          </w:tcPr>
          <w:p w:rsidR="002C09FB" w:rsidRPr="00CF36D8" w:rsidRDefault="00B860B4">
            <w:pPr>
              <w:rPr>
                <w:sz w:val="24"/>
              </w:rPr>
            </w:pPr>
            <w:r w:rsidRPr="00CF36D8">
              <w:rPr>
                <w:rFonts w:hint="eastAsia"/>
                <w:b/>
                <w:sz w:val="24"/>
              </w:rPr>
              <w:t>中国特色社会主义理</w:t>
            </w:r>
            <w:r w:rsidRPr="00CF36D8">
              <w:rPr>
                <w:rFonts w:hint="eastAsia"/>
                <w:b/>
                <w:sz w:val="24"/>
              </w:rPr>
              <w:lastRenderedPageBreak/>
              <w:t>论体系</w:t>
            </w:r>
            <w:r w:rsidRPr="00CF36D8">
              <w:rPr>
                <w:rFonts w:hint="eastAsia"/>
                <w:sz w:val="24"/>
              </w:rPr>
              <w:t>（</w:t>
            </w:r>
            <w:r w:rsidRPr="00CF36D8">
              <w:rPr>
                <w:rFonts w:hint="eastAsia"/>
                <w:sz w:val="24"/>
              </w:rPr>
              <w:t>2</w:t>
            </w:r>
            <w:r w:rsidRPr="00CF36D8">
              <w:rPr>
                <w:rFonts w:hint="eastAsia"/>
                <w:sz w:val="24"/>
              </w:rPr>
              <w:t>学时）</w:t>
            </w:r>
          </w:p>
        </w:tc>
        <w:tc>
          <w:tcPr>
            <w:tcW w:w="3077"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lastRenderedPageBreak/>
              <w:t>中国特色社会主义理论体</w:t>
            </w:r>
            <w:r w:rsidRPr="00CF36D8">
              <w:rPr>
                <w:rFonts w:hint="eastAsia"/>
                <w:sz w:val="24"/>
              </w:rPr>
              <w:lastRenderedPageBreak/>
              <w:t>系的形成、发展、主要内容、指导意义</w:t>
            </w:r>
          </w:p>
        </w:tc>
        <w:tc>
          <w:tcPr>
            <w:tcW w:w="80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lastRenderedPageBreak/>
              <w:t>掌握</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重点</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r>
    </w:tbl>
    <w:p w:rsidR="002C09FB" w:rsidRPr="00CF36D8" w:rsidRDefault="00B860B4">
      <w:pPr>
        <w:spacing w:line="320" w:lineRule="exact"/>
        <w:rPr>
          <w:b/>
          <w:sz w:val="24"/>
        </w:rPr>
      </w:pPr>
      <w:r w:rsidRPr="00CF36D8">
        <w:rPr>
          <w:rFonts w:hint="eastAsia"/>
          <w:b/>
          <w:sz w:val="24"/>
        </w:rPr>
        <w:lastRenderedPageBreak/>
        <w:t>阅读资料：</w:t>
      </w:r>
      <w:r w:rsidRPr="00CF36D8">
        <w:rPr>
          <w:rFonts w:hint="eastAsia"/>
          <w:b/>
          <w:sz w:val="24"/>
        </w:rPr>
        <w:t xml:space="preserve"> </w:t>
      </w:r>
      <w:r w:rsidRPr="00CF36D8">
        <w:rPr>
          <w:rFonts w:hint="eastAsia"/>
          <w:b/>
          <w:sz w:val="24"/>
        </w:rPr>
        <w:t>朱云汉</w:t>
      </w:r>
      <w:r w:rsidRPr="00CF36D8">
        <w:rPr>
          <w:rFonts w:hint="eastAsia"/>
          <w:b/>
          <w:sz w:val="24"/>
        </w:rPr>
        <w:t>:</w:t>
      </w:r>
      <w:r w:rsidRPr="00CF36D8">
        <w:rPr>
          <w:rFonts w:hint="eastAsia"/>
          <w:b/>
          <w:sz w:val="24"/>
        </w:rPr>
        <w:t>《迈向</w:t>
      </w:r>
      <w:r w:rsidRPr="00CF36D8">
        <w:rPr>
          <w:rFonts w:hint="eastAsia"/>
          <w:b/>
          <w:sz w:val="24"/>
        </w:rPr>
        <w:t>21</w:t>
      </w:r>
      <w:r w:rsidRPr="00CF36D8">
        <w:rPr>
          <w:rFonts w:hint="eastAsia"/>
          <w:b/>
          <w:sz w:val="24"/>
        </w:rPr>
        <w:t>世纪的中国政治学》</w:t>
      </w:r>
    </w:p>
    <w:p w:rsidR="002C09FB" w:rsidRPr="00CF36D8" w:rsidRDefault="00B860B4">
      <w:pPr>
        <w:spacing w:line="320" w:lineRule="exact"/>
        <w:rPr>
          <w:b/>
          <w:sz w:val="24"/>
        </w:rPr>
      </w:pPr>
      <w:r w:rsidRPr="00CF36D8">
        <w:rPr>
          <w:rFonts w:hint="eastAsia"/>
          <w:b/>
          <w:sz w:val="24"/>
        </w:rPr>
        <w:t xml:space="preserve">           </w:t>
      </w:r>
      <w:r w:rsidRPr="00CF36D8">
        <w:rPr>
          <w:rFonts w:hint="eastAsia"/>
          <w:b/>
          <w:sz w:val="24"/>
        </w:rPr>
        <w:t>习近平：《中国特色社会主义与中国治理》</w:t>
      </w:r>
    </w:p>
    <w:p w:rsidR="002C09FB" w:rsidRPr="00CF36D8" w:rsidRDefault="00B860B4">
      <w:pPr>
        <w:spacing w:line="320" w:lineRule="exact"/>
        <w:rPr>
          <w:b/>
          <w:sz w:val="24"/>
        </w:rPr>
      </w:pPr>
      <w:r w:rsidRPr="00CF36D8">
        <w:rPr>
          <w:rFonts w:hint="eastAsia"/>
          <w:b/>
          <w:sz w:val="24"/>
        </w:rPr>
        <w:t xml:space="preserve">           </w:t>
      </w:r>
    </w:p>
    <w:p w:rsidR="002C09FB" w:rsidRPr="00CF36D8" w:rsidRDefault="00B860B4">
      <w:pPr>
        <w:spacing w:line="320" w:lineRule="exact"/>
        <w:rPr>
          <w:b/>
          <w:sz w:val="24"/>
        </w:rPr>
      </w:pPr>
      <w:r w:rsidRPr="00CF36D8">
        <w:rPr>
          <w:rFonts w:hint="eastAsia"/>
          <w:b/>
          <w:sz w:val="24"/>
        </w:rPr>
        <w:t>重点难点问题：</w:t>
      </w:r>
    </w:p>
    <w:p w:rsidR="002C09FB" w:rsidRPr="00CF36D8" w:rsidRDefault="00B860B4">
      <w:pPr>
        <w:pStyle w:val="aa"/>
        <w:numPr>
          <w:ilvl w:val="0"/>
          <w:numId w:val="1"/>
        </w:numPr>
        <w:spacing w:line="320" w:lineRule="exact"/>
        <w:ind w:firstLineChars="0"/>
        <w:rPr>
          <w:sz w:val="24"/>
        </w:rPr>
      </w:pPr>
      <w:r w:rsidRPr="00CF36D8">
        <w:rPr>
          <w:rFonts w:hint="eastAsia"/>
          <w:sz w:val="24"/>
        </w:rPr>
        <w:t>马克思主义中国化的科学内涵和重要意义</w:t>
      </w:r>
    </w:p>
    <w:p w:rsidR="002C09FB" w:rsidRPr="00CF36D8" w:rsidRDefault="00B860B4">
      <w:pPr>
        <w:pStyle w:val="aa"/>
        <w:numPr>
          <w:ilvl w:val="0"/>
          <w:numId w:val="1"/>
        </w:numPr>
        <w:spacing w:line="320" w:lineRule="exact"/>
        <w:ind w:firstLineChars="0"/>
        <w:rPr>
          <w:sz w:val="24"/>
        </w:rPr>
      </w:pPr>
      <w:r w:rsidRPr="00CF36D8">
        <w:rPr>
          <w:rFonts w:hint="eastAsia"/>
          <w:sz w:val="24"/>
        </w:rPr>
        <w:t>马克思主义中国化两大理论成果的关系。</w:t>
      </w:r>
    </w:p>
    <w:p w:rsidR="002C09FB" w:rsidRPr="00CF36D8" w:rsidRDefault="002C09FB">
      <w:pPr>
        <w:snapToGrid w:val="0"/>
        <w:spacing w:line="320" w:lineRule="exact"/>
        <w:jc w:val="center"/>
        <w:rPr>
          <w:sz w:val="24"/>
        </w:rPr>
      </w:pPr>
    </w:p>
    <w:p w:rsidR="002C09FB" w:rsidRPr="00CF36D8" w:rsidRDefault="00B860B4">
      <w:pPr>
        <w:pStyle w:val="aa"/>
        <w:numPr>
          <w:ilvl w:val="0"/>
          <w:numId w:val="2"/>
        </w:numPr>
        <w:spacing w:beforeLines="50" w:before="156" w:afterLines="50" w:after="156" w:line="320" w:lineRule="exact"/>
        <w:ind w:firstLineChars="0"/>
        <w:rPr>
          <w:rFonts w:hAnsi="宋体"/>
          <w:b/>
          <w:bCs/>
          <w:sz w:val="24"/>
        </w:rPr>
      </w:pPr>
      <w:r w:rsidRPr="00CF36D8">
        <w:rPr>
          <w:rFonts w:hAnsi="宋体" w:hint="eastAsia"/>
          <w:b/>
          <w:bCs/>
          <w:sz w:val="24"/>
        </w:rPr>
        <w:t>毛泽东思想及其历史地位（</w:t>
      </w:r>
      <w:r w:rsidRPr="00CF36D8">
        <w:rPr>
          <w:rFonts w:hAnsi="宋体" w:hint="eastAsia"/>
          <w:b/>
          <w:bCs/>
          <w:sz w:val="24"/>
        </w:rPr>
        <w:t>4</w:t>
      </w:r>
      <w:r w:rsidRPr="00CF36D8">
        <w:rPr>
          <w:rFonts w:hAnsi="宋体" w:hint="eastAsia"/>
          <w:b/>
          <w:bCs/>
          <w:sz w:val="24"/>
        </w:rPr>
        <w:t>学时）</w:t>
      </w:r>
    </w:p>
    <w:p w:rsidR="002C09FB" w:rsidRPr="00CF36D8" w:rsidRDefault="00B860B4" w:rsidP="00CF36D8">
      <w:pPr>
        <w:ind w:firstLineChars="150" w:firstLine="360"/>
        <w:rPr>
          <w:sz w:val="24"/>
        </w:rPr>
      </w:pPr>
      <w:r w:rsidRPr="00CF36D8">
        <w:rPr>
          <w:rFonts w:hint="eastAsia"/>
          <w:sz w:val="24"/>
        </w:rPr>
        <w:t>通过学习，使学生掌握</w:t>
      </w:r>
      <w:r w:rsidRPr="00CF36D8">
        <w:rPr>
          <w:sz w:val="24"/>
        </w:rPr>
        <w:t>毛泽东思想是马克思列宁主义的基本理论与中国革命具体实践相结合的产物，</w:t>
      </w:r>
      <w:r w:rsidRPr="00CF36D8">
        <w:rPr>
          <w:rFonts w:hint="eastAsia"/>
          <w:sz w:val="24"/>
        </w:rPr>
        <w:t>是马克思主义中国化</w:t>
      </w:r>
      <w:r w:rsidRPr="00CF36D8">
        <w:rPr>
          <w:sz w:val="24"/>
        </w:rPr>
        <w:t>的</w:t>
      </w:r>
      <w:r w:rsidRPr="00CF36D8">
        <w:rPr>
          <w:rFonts w:hint="eastAsia"/>
          <w:sz w:val="24"/>
        </w:rPr>
        <w:t>第一次历史性飞跃和</w:t>
      </w:r>
      <w:r w:rsidRPr="00CF36D8">
        <w:rPr>
          <w:sz w:val="24"/>
        </w:rPr>
        <w:t>第</w:t>
      </w:r>
      <w:r w:rsidRPr="00CF36D8">
        <w:rPr>
          <w:rFonts w:hint="eastAsia"/>
          <w:sz w:val="24"/>
        </w:rPr>
        <w:t>一</w:t>
      </w:r>
      <w:r w:rsidRPr="00CF36D8">
        <w:rPr>
          <w:sz w:val="24"/>
        </w:rPr>
        <w:t>个重大理论成果，是被实践证明过的正确的理论思想和经验总结，为中国特色社会主义理论体系的形成奠定了坚实的理论基础。</w:t>
      </w:r>
      <w:r w:rsidRPr="00CF36D8">
        <w:rPr>
          <w:rFonts w:hint="eastAsia"/>
          <w:sz w:val="24"/>
        </w:rPr>
        <w:t>理解毛泽东思想的主要内容和活的灵魂以及毛泽东思想的历史地位。</w:t>
      </w:r>
    </w:p>
    <w:p w:rsidR="002C09FB" w:rsidRPr="00CF36D8" w:rsidRDefault="00B860B4" w:rsidP="00CF36D8">
      <w:pPr>
        <w:snapToGrid w:val="0"/>
        <w:spacing w:line="320" w:lineRule="exact"/>
        <w:ind w:firstLineChars="200" w:firstLine="480"/>
        <w:rPr>
          <w:rFonts w:hAnsi="宋体"/>
          <w:sz w:val="24"/>
        </w:rPr>
      </w:pPr>
      <w:r w:rsidRPr="00CF36D8">
        <w:rPr>
          <w:rFonts w:hAnsi="宋体" w:hint="eastAsia"/>
          <w:sz w:val="24"/>
        </w:rPr>
        <w:t>课时分配：</w:t>
      </w:r>
      <w:r w:rsidRPr="00CF36D8">
        <w:rPr>
          <w:rFonts w:hint="eastAsia"/>
          <w:sz w:val="24"/>
        </w:rPr>
        <w:t>4</w:t>
      </w:r>
      <w:r w:rsidRPr="00CF36D8">
        <w:rPr>
          <w:rFonts w:hAnsi="宋体" w:hint="eastAsia"/>
          <w:sz w:val="24"/>
        </w:rPr>
        <w:t>学时</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6"/>
        <w:gridCol w:w="2846"/>
        <w:gridCol w:w="895"/>
        <w:gridCol w:w="709"/>
        <w:gridCol w:w="754"/>
      </w:tblGrid>
      <w:tr w:rsidR="002C09FB" w:rsidRPr="00CF36D8" w:rsidTr="00CF36D8">
        <w:trPr>
          <w:jc w:val="center"/>
        </w:trPr>
        <w:tc>
          <w:tcPr>
            <w:tcW w:w="1101" w:type="dxa"/>
            <w:tcBorders>
              <w:top w:val="single" w:sz="4" w:space="0" w:color="auto"/>
              <w:left w:val="single" w:sz="4" w:space="0" w:color="auto"/>
              <w:bottom w:val="single" w:sz="4" w:space="0" w:color="auto"/>
              <w:right w:val="single" w:sz="4" w:space="0" w:color="auto"/>
            </w:tcBorders>
          </w:tcPr>
          <w:p w:rsidR="002C09FB" w:rsidRPr="00CF36D8" w:rsidRDefault="00B860B4">
            <w:pPr>
              <w:jc w:val="left"/>
              <w:rPr>
                <w:sz w:val="24"/>
              </w:rPr>
            </w:pPr>
            <w:r w:rsidRPr="00CF36D8">
              <w:rPr>
                <w:rFonts w:hAnsi="宋体" w:hint="eastAsia"/>
                <w:sz w:val="24"/>
              </w:rPr>
              <w:t>序号（节）</w:t>
            </w:r>
          </w:p>
        </w:tc>
        <w:tc>
          <w:tcPr>
            <w:tcW w:w="2406"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284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知识点</w:t>
            </w:r>
          </w:p>
        </w:tc>
        <w:tc>
          <w:tcPr>
            <w:tcW w:w="895"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要求</w:t>
            </w:r>
          </w:p>
        </w:tc>
        <w:tc>
          <w:tcPr>
            <w:tcW w:w="1463" w:type="dxa"/>
            <w:gridSpan w:val="2"/>
            <w:tcBorders>
              <w:top w:val="single" w:sz="4" w:space="0" w:color="auto"/>
              <w:left w:val="single" w:sz="4" w:space="0" w:color="auto"/>
              <w:bottom w:val="single" w:sz="4" w:space="0" w:color="auto"/>
              <w:right w:val="single" w:sz="4" w:space="0" w:color="auto"/>
            </w:tcBorders>
          </w:tcPr>
          <w:p w:rsidR="002C09FB" w:rsidRPr="00CF36D8" w:rsidRDefault="00B860B4">
            <w:pPr>
              <w:jc w:val="center"/>
              <w:rPr>
                <w:sz w:val="24"/>
              </w:rPr>
            </w:pPr>
            <w:r w:rsidRPr="00CF36D8">
              <w:rPr>
                <w:rFonts w:hAnsi="宋体" w:hint="eastAsia"/>
                <w:sz w:val="24"/>
              </w:rPr>
              <w:t>重点</w:t>
            </w:r>
            <w:r w:rsidRPr="00CF36D8">
              <w:rPr>
                <w:rFonts w:hAnsi="宋体"/>
                <w:sz w:val="24"/>
              </w:rPr>
              <w:t>/</w:t>
            </w:r>
            <w:r w:rsidRPr="00CF36D8">
              <w:rPr>
                <w:rFonts w:hAnsi="宋体" w:hint="eastAsia"/>
                <w:sz w:val="24"/>
              </w:rPr>
              <w:t>难点</w:t>
            </w:r>
          </w:p>
        </w:tc>
      </w:tr>
      <w:tr w:rsidR="002C09FB" w:rsidRPr="00CF36D8" w:rsidTr="00CF36D8">
        <w:trPr>
          <w:trHeight w:val="337"/>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2C09FB" w:rsidRPr="00CF36D8" w:rsidRDefault="00B860B4">
            <w:pPr>
              <w:jc w:val="center"/>
              <w:rPr>
                <w:sz w:val="24"/>
              </w:rPr>
            </w:pPr>
            <w:r w:rsidRPr="00CF36D8">
              <w:rPr>
                <w:sz w:val="24"/>
              </w:rPr>
              <w:t>1</w:t>
            </w:r>
          </w:p>
        </w:tc>
        <w:tc>
          <w:tcPr>
            <w:tcW w:w="2406" w:type="dxa"/>
            <w:vMerge w:val="restart"/>
            <w:tcBorders>
              <w:top w:val="single" w:sz="4" w:space="0" w:color="auto"/>
              <w:left w:val="single" w:sz="4" w:space="0" w:color="auto"/>
              <w:bottom w:val="single" w:sz="4" w:space="0" w:color="auto"/>
              <w:right w:val="single" w:sz="4" w:space="0" w:color="auto"/>
            </w:tcBorders>
            <w:vAlign w:val="center"/>
          </w:tcPr>
          <w:p w:rsidR="002C09FB" w:rsidRPr="00CF36D8" w:rsidRDefault="00B860B4">
            <w:pPr>
              <w:rPr>
                <w:b/>
                <w:sz w:val="24"/>
              </w:rPr>
            </w:pPr>
            <w:r w:rsidRPr="00CF36D8">
              <w:rPr>
                <w:rFonts w:hint="eastAsia"/>
                <w:b/>
                <w:sz w:val="24"/>
              </w:rPr>
              <w:t>毛泽东思想的形成和发展</w:t>
            </w:r>
            <w:r w:rsidRPr="00CF36D8">
              <w:rPr>
                <w:rFonts w:hint="eastAsia"/>
                <w:sz w:val="24"/>
              </w:rPr>
              <w:t>（</w:t>
            </w:r>
            <w:r w:rsidRPr="00CF36D8">
              <w:rPr>
                <w:rFonts w:hint="eastAsia"/>
                <w:sz w:val="24"/>
              </w:rPr>
              <w:t>1</w:t>
            </w:r>
            <w:r w:rsidRPr="00CF36D8">
              <w:rPr>
                <w:rFonts w:hint="eastAsia"/>
                <w:sz w:val="24"/>
              </w:rPr>
              <w:t>学时）</w:t>
            </w:r>
          </w:p>
        </w:tc>
        <w:tc>
          <w:tcPr>
            <w:tcW w:w="284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毛泽东思想形成发展的历史条件</w:t>
            </w:r>
          </w:p>
        </w:tc>
        <w:tc>
          <w:tcPr>
            <w:tcW w:w="895"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754"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r>
      <w:tr w:rsidR="002C09FB" w:rsidRPr="00CF36D8" w:rsidTr="00CF36D8">
        <w:trPr>
          <w:trHeight w:val="18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C09FB" w:rsidRPr="00CF36D8" w:rsidRDefault="002C09FB">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C09FB" w:rsidRPr="00CF36D8" w:rsidRDefault="002C09FB">
            <w:pPr>
              <w:widowControl/>
              <w:rPr>
                <w:sz w:val="24"/>
              </w:rPr>
            </w:pPr>
          </w:p>
        </w:tc>
        <w:tc>
          <w:tcPr>
            <w:tcW w:w="2846"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184" w:lineRule="atLeast"/>
              <w:rPr>
                <w:bCs/>
                <w:sz w:val="24"/>
              </w:rPr>
            </w:pPr>
            <w:r w:rsidRPr="00CF36D8">
              <w:rPr>
                <w:rFonts w:hint="eastAsia"/>
                <w:bCs/>
                <w:sz w:val="24"/>
              </w:rPr>
              <w:t>毛泽东思想形成发展的过程</w:t>
            </w:r>
          </w:p>
        </w:tc>
        <w:tc>
          <w:tcPr>
            <w:tcW w:w="895"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184" w:lineRule="atLeast"/>
              <w:rPr>
                <w:sz w:val="24"/>
              </w:rPr>
            </w:pPr>
            <w:r w:rsidRPr="00CF36D8">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754" w:type="dxa"/>
            <w:tcBorders>
              <w:top w:val="single" w:sz="4" w:space="0" w:color="auto"/>
              <w:left w:val="single" w:sz="4" w:space="0" w:color="auto"/>
              <w:bottom w:val="single" w:sz="4" w:space="0" w:color="auto"/>
              <w:right w:val="single" w:sz="4" w:space="0" w:color="auto"/>
            </w:tcBorders>
          </w:tcPr>
          <w:p w:rsidR="002C09FB" w:rsidRPr="00CF36D8" w:rsidRDefault="002C09FB">
            <w:pPr>
              <w:spacing w:line="184" w:lineRule="atLeast"/>
              <w:rPr>
                <w:sz w:val="24"/>
              </w:rPr>
            </w:pPr>
          </w:p>
        </w:tc>
      </w:tr>
      <w:tr w:rsidR="002C09FB" w:rsidRPr="00CF36D8" w:rsidTr="00CF36D8">
        <w:trPr>
          <w:trHeight w:val="117"/>
          <w:jc w:val="center"/>
        </w:trPr>
        <w:tc>
          <w:tcPr>
            <w:tcW w:w="1101" w:type="dxa"/>
            <w:vMerge w:val="restart"/>
            <w:tcBorders>
              <w:top w:val="single" w:sz="4" w:space="0" w:color="auto"/>
              <w:left w:val="single" w:sz="4" w:space="0" w:color="auto"/>
              <w:right w:val="single" w:sz="4" w:space="0" w:color="auto"/>
            </w:tcBorders>
            <w:vAlign w:val="center"/>
          </w:tcPr>
          <w:p w:rsidR="002C09FB" w:rsidRPr="00CF36D8" w:rsidRDefault="00B860B4">
            <w:pPr>
              <w:jc w:val="center"/>
              <w:rPr>
                <w:sz w:val="24"/>
              </w:rPr>
            </w:pPr>
            <w:r w:rsidRPr="00CF36D8">
              <w:rPr>
                <w:rFonts w:hint="eastAsia"/>
                <w:sz w:val="24"/>
              </w:rPr>
              <w:t>2</w:t>
            </w:r>
          </w:p>
        </w:tc>
        <w:tc>
          <w:tcPr>
            <w:tcW w:w="2406" w:type="dxa"/>
            <w:vMerge w:val="restart"/>
            <w:tcBorders>
              <w:top w:val="single" w:sz="4" w:space="0" w:color="auto"/>
              <w:left w:val="single" w:sz="4" w:space="0" w:color="auto"/>
              <w:right w:val="single" w:sz="4" w:space="0" w:color="auto"/>
            </w:tcBorders>
            <w:vAlign w:val="center"/>
          </w:tcPr>
          <w:p w:rsidR="002C09FB" w:rsidRPr="00CF36D8" w:rsidRDefault="00B860B4">
            <w:pPr>
              <w:rPr>
                <w:sz w:val="24"/>
              </w:rPr>
            </w:pPr>
            <w:r w:rsidRPr="00CF36D8">
              <w:rPr>
                <w:rFonts w:hint="eastAsia"/>
                <w:b/>
                <w:sz w:val="24"/>
              </w:rPr>
              <w:t>毛泽东思想的主要内容和活的灵魂</w:t>
            </w:r>
            <w:r w:rsidRPr="00CF36D8">
              <w:rPr>
                <w:rFonts w:hint="eastAsia"/>
                <w:sz w:val="24"/>
              </w:rPr>
              <w:t>（</w:t>
            </w:r>
            <w:r w:rsidRPr="00CF36D8">
              <w:rPr>
                <w:rFonts w:hint="eastAsia"/>
                <w:sz w:val="24"/>
              </w:rPr>
              <w:t>2</w:t>
            </w:r>
            <w:r w:rsidRPr="00CF36D8">
              <w:rPr>
                <w:rFonts w:hint="eastAsia"/>
                <w:sz w:val="24"/>
              </w:rPr>
              <w:t>学时）</w:t>
            </w:r>
          </w:p>
        </w:tc>
        <w:tc>
          <w:tcPr>
            <w:tcW w:w="2846" w:type="dxa"/>
            <w:tcBorders>
              <w:top w:val="single" w:sz="4" w:space="0" w:color="auto"/>
              <w:left w:val="single" w:sz="4" w:space="0" w:color="auto"/>
              <w:bottom w:val="single" w:sz="4" w:space="0" w:color="auto"/>
              <w:right w:val="single" w:sz="4" w:space="0" w:color="auto"/>
            </w:tcBorders>
          </w:tcPr>
          <w:p w:rsidR="002C09FB" w:rsidRPr="00CF36D8" w:rsidRDefault="00B860B4">
            <w:pPr>
              <w:rPr>
                <w:rFonts w:hAnsi="宋体"/>
                <w:bCs/>
                <w:sz w:val="24"/>
              </w:rPr>
            </w:pPr>
            <w:r w:rsidRPr="00CF36D8">
              <w:rPr>
                <w:rFonts w:hAnsi="宋体" w:hint="eastAsia"/>
                <w:bCs/>
                <w:sz w:val="24"/>
              </w:rPr>
              <w:t>毛泽东思想的主要内容</w:t>
            </w:r>
          </w:p>
        </w:tc>
        <w:tc>
          <w:tcPr>
            <w:tcW w:w="895" w:type="dxa"/>
            <w:tcBorders>
              <w:top w:val="single" w:sz="4" w:space="0" w:color="auto"/>
              <w:left w:val="single" w:sz="4" w:space="0" w:color="auto"/>
              <w:right w:val="single" w:sz="4" w:space="0" w:color="auto"/>
            </w:tcBorders>
          </w:tcPr>
          <w:p w:rsidR="002C09FB" w:rsidRPr="00CF36D8" w:rsidRDefault="00B860B4">
            <w:pPr>
              <w:rPr>
                <w:rFonts w:hAnsi="宋体"/>
                <w:sz w:val="24"/>
              </w:rPr>
            </w:pPr>
            <w:r w:rsidRPr="00CF36D8">
              <w:rPr>
                <w:rFonts w:hAnsi="宋体" w:hint="eastAsia"/>
                <w:sz w:val="24"/>
              </w:rPr>
              <w:t>掌握</w:t>
            </w:r>
          </w:p>
        </w:tc>
        <w:tc>
          <w:tcPr>
            <w:tcW w:w="709" w:type="dxa"/>
            <w:tcBorders>
              <w:top w:val="single" w:sz="4" w:space="0" w:color="auto"/>
              <w:left w:val="single" w:sz="4" w:space="0" w:color="auto"/>
              <w:right w:val="single" w:sz="4" w:space="0" w:color="auto"/>
            </w:tcBorders>
          </w:tcPr>
          <w:p w:rsidR="002C09FB" w:rsidRPr="00CF36D8" w:rsidRDefault="002C09FB">
            <w:pPr>
              <w:rPr>
                <w:sz w:val="24"/>
              </w:rPr>
            </w:pPr>
          </w:p>
        </w:tc>
        <w:tc>
          <w:tcPr>
            <w:tcW w:w="754" w:type="dxa"/>
            <w:tcBorders>
              <w:top w:val="single" w:sz="4" w:space="0" w:color="auto"/>
              <w:left w:val="single" w:sz="4" w:space="0" w:color="auto"/>
              <w:right w:val="single" w:sz="4" w:space="0" w:color="auto"/>
            </w:tcBorders>
          </w:tcPr>
          <w:p w:rsidR="002C09FB" w:rsidRPr="00CF36D8" w:rsidRDefault="002C09FB">
            <w:pPr>
              <w:rPr>
                <w:sz w:val="24"/>
              </w:rPr>
            </w:pPr>
          </w:p>
        </w:tc>
      </w:tr>
      <w:tr w:rsidR="002C09FB" w:rsidRPr="00CF36D8" w:rsidTr="00CF36D8">
        <w:trPr>
          <w:trHeight w:val="115"/>
          <w:jc w:val="center"/>
        </w:trPr>
        <w:tc>
          <w:tcPr>
            <w:tcW w:w="1101" w:type="dxa"/>
            <w:vMerge/>
            <w:tcBorders>
              <w:left w:val="single" w:sz="4" w:space="0" w:color="auto"/>
              <w:right w:val="single" w:sz="4" w:space="0" w:color="auto"/>
            </w:tcBorders>
            <w:vAlign w:val="center"/>
          </w:tcPr>
          <w:p w:rsidR="002C09FB" w:rsidRPr="00CF36D8" w:rsidRDefault="002C09FB">
            <w:pPr>
              <w:jc w:val="center"/>
              <w:rPr>
                <w:sz w:val="24"/>
              </w:rPr>
            </w:pPr>
          </w:p>
        </w:tc>
        <w:tc>
          <w:tcPr>
            <w:tcW w:w="2406" w:type="dxa"/>
            <w:vMerge/>
            <w:tcBorders>
              <w:left w:val="single" w:sz="4" w:space="0" w:color="auto"/>
              <w:right w:val="single" w:sz="4" w:space="0" w:color="auto"/>
            </w:tcBorders>
            <w:vAlign w:val="center"/>
          </w:tcPr>
          <w:p w:rsidR="002C09FB" w:rsidRPr="00CF36D8" w:rsidRDefault="002C09FB">
            <w:pPr>
              <w:rPr>
                <w:b/>
                <w:sz w:val="24"/>
              </w:rPr>
            </w:pPr>
          </w:p>
        </w:tc>
        <w:tc>
          <w:tcPr>
            <w:tcW w:w="2846" w:type="dxa"/>
            <w:tcBorders>
              <w:top w:val="single" w:sz="4" w:space="0" w:color="auto"/>
              <w:left w:val="single" w:sz="4" w:space="0" w:color="auto"/>
              <w:bottom w:val="single" w:sz="4" w:space="0" w:color="auto"/>
              <w:right w:val="single" w:sz="4" w:space="0" w:color="auto"/>
            </w:tcBorders>
          </w:tcPr>
          <w:p w:rsidR="002C09FB" w:rsidRPr="00CF36D8" w:rsidRDefault="00B860B4">
            <w:pPr>
              <w:rPr>
                <w:rFonts w:hAnsi="宋体"/>
                <w:bCs/>
                <w:sz w:val="24"/>
              </w:rPr>
            </w:pPr>
            <w:r w:rsidRPr="00CF36D8">
              <w:rPr>
                <w:rFonts w:hAnsi="宋体" w:hint="eastAsia"/>
                <w:bCs/>
                <w:sz w:val="24"/>
              </w:rPr>
              <w:t>毛泽东思想的活动灵魂</w:t>
            </w:r>
          </w:p>
        </w:tc>
        <w:tc>
          <w:tcPr>
            <w:tcW w:w="895" w:type="dxa"/>
            <w:tcBorders>
              <w:left w:val="single" w:sz="4" w:space="0" w:color="auto"/>
              <w:right w:val="single" w:sz="4" w:space="0" w:color="auto"/>
            </w:tcBorders>
          </w:tcPr>
          <w:p w:rsidR="002C09FB" w:rsidRPr="00CF36D8" w:rsidRDefault="002C09FB">
            <w:pPr>
              <w:rPr>
                <w:rFonts w:hAnsi="宋体"/>
                <w:sz w:val="24"/>
              </w:rPr>
            </w:pPr>
          </w:p>
        </w:tc>
        <w:tc>
          <w:tcPr>
            <w:tcW w:w="709" w:type="dxa"/>
            <w:tcBorders>
              <w:left w:val="single" w:sz="4" w:space="0" w:color="auto"/>
              <w:right w:val="single" w:sz="4" w:space="0" w:color="auto"/>
            </w:tcBorders>
          </w:tcPr>
          <w:p w:rsidR="002C09FB" w:rsidRPr="00CF36D8" w:rsidRDefault="00B860B4">
            <w:pPr>
              <w:rPr>
                <w:sz w:val="24"/>
              </w:rPr>
            </w:pPr>
            <w:r w:rsidRPr="00CF36D8">
              <w:rPr>
                <w:rFonts w:hint="eastAsia"/>
                <w:sz w:val="24"/>
              </w:rPr>
              <w:t>重点</w:t>
            </w:r>
          </w:p>
        </w:tc>
        <w:tc>
          <w:tcPr>
            <w:tcW w:w="754" w:type="dxa"/>
            <w:tcBorders>
              <w:left w:val="single" w:sz="4" w:space="0" w:color="auto"/>
              <w:right w:val="single" w:sz="4" w:space="0" w:color="auto"/>
            </w:tcBorders>
          </w:tcPr>
          <w:p w:rsidR="002C09FB" w:rsidRPr="00CF36D8" w:rsidRDefault="002C09FB">
            <w:pPr>
              <w:rPr>
                <w:sz w:val="24"/>
              </w:rPr>
            </w:pPr>
          </w:p>
        </w:tc>
      </w:tr>
      <w:tr w:rsidR="002C09FB" w:rsidRPr="00CF36D8" w:rsidTr="00CF36D8">
        <w:trPr>
          <w:trHeight w:val="260"/>
          <w:jc w:val="center"/>
        </w:trPr>
        <w:tc>
          <w:tcPr>
            <w:tcW w:w="1101" w:type="dxa"/>
            <w:vMerge w:val="restart"/>
            <w:tcBorders>
              <w:top w:val="single" w:sz="4" w:space="0" w:color="auto"/>
              <w:left w:val="single" w:sz="4" w:space="0" w:color="auto"/>
              <w:right w:val="single" w:sz="4" w:space="0" w:color="auto"/>
            </w:tcBorders>
            <w:vAlign w:val="center"/>
          </w:tcPr>
          <w:p w:rsidR="002C09FB" w:rsidRPr="00CF36D8" w:rsidRDefault="00B860B4">
            <w:pPr>
              <w:jc w:val="center"/>
              <w:rPr>
                <w:sz w:val="24"/>
              </w:rPr>
            </w:pPr>
            <w:r w:rsidRPr="00CF36D8">
              <w:rPr>
                <w:sz w:val="24"/>
              </w:rPr>
              <w:t>3</w:t>
            </w:r>
          </w:p>
        </w:tc>
        <w:tc>
          <w:tcPr>
            <w:tcW w:w="2406" w:type="dxa"/>
            <w:vMerge w:val="restart"/>
            <w:tcBorders>
              <w:top w:val="single" w:sz="4" w:space="0" w:color="auto"/>
              <w:left w:val="single" w:sz="4" w:space="0" w:color="auto"/>
              <w:right w:val="single" w:sz="4" w:space="0" w:color="auto"/>
            </w:tcBorders>
            <w:vAlign w:val="center"/>
          </w:tcPr>
          <w:p w:rsidR="002C09FB" w:rsidRPr="00CF36D8" w:rsidRDefault="00B860B4">
            <w:pPr>
              <w:rPr>
                <w:sz w:val="24"/>
              </w:rPr>
            </w:pPr>
            <w:r w:rsidRPr="00CF36D8">
              <w:rPr>
                <w:rFonts w:hint="eastAsia"/>
                <w:b/>
                <w:sz w:val="24"/>
              </w:rPr>
              <w:t>毛泽东思想的历史地位</w:t>
            </w:r>
            <w:r w:rsidRPr="00CF36D8">
              <w:rPr>
                <w:rFonts w:hint="eastAsia"/>
                <w:sz w:val="24"/>
              </w:rPr>
              <w:t>（</w:t>
            </w:r>
            <w:r w:rsidRPr="00CF36D8">
              <w:rPr>
                <w:rFonts w:hint="eastAsia"/>
                <w:sz w:val="24"/>
              </w:rPr>
              <w:t>1</w:t>
            </w:r>
            <w:r w:rsidRPr="00CF36D8">
              <w:rPr>
                <w:rFonts w:hint="eastAsia"/>
                <w:sz w:val="24"/>
              </w:rPr>
              <w:t>学时）</w:t>
            </w:r>
          </w:p>
        </w:tc>
        <w:tc>
          <w:tcPr>
            <w:tcW w:w="284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马克思主义中国化的第一个理论成果</w:t>
            </w:r>
          </w:p>
        </w:tc>
        <w:tc>
          <w:tcPr>
            <w:tcW w:w="895" w:type="dxa"/>
            <w:tcBorders>
              <w:top w:val="single" w:sz="4" w:space="0" w:color="auto"/>
              <w:left w:val="single" w:sz="4" w:space="0" w:color="auto"/>
              <w:right w:val="single" w:sz="4" w:space="0" w:color="auto"/>
            </w:tcBorders>
          </w:tcPr>
          <w:p w:rsidR="002C09FB" w:rsidRPr="00CF36D8" w:rsidRDefault="00B860B4">
            <w:pPr>
              <w:rPr>
                <w:sz w:val="24"/>
              </w:rPr>
            </w:pPr>
            <w:r w:rsidRPr="00CF36D8">
              <w:rPr>
                <w:rFonts w:hAnsi="宋体" w:hint="eastAsia"/>
                <w:sz w:val="24"/>
              </w:rPr>
              <w:t>掌握</w:t>
            </w:r>
          </w:p>
        </w:tc>
        <w:tc>
          <w:tcPr>
            <w:tcW w:w="709" w:type="dxa"/>
            <w:tcBorders>
              <w:top w:val="single" w:sz="4" w:space="0" w:color="auto"/>
              <w:left w:val="single" w:sz="4" w:space="0" w:color="auto"/>
              <w:right w:val="single" w:sz="4" w:space="0" w:color="auto"/>
            </w:tcBorders>
          </w:tcPr>
          <w:p w:rsidR="002C09FB" w:rsidRPr="00CF36D8" w:rsidRDefault="00B860B4">
            <w:pPr>
              <w:rPr>
                <w:sz w:val="24"/>
              </w:rPr>
            </w:pPr>
            <w:r w:rsidRPr="00CF36D8">
              <w:rPr>
                <w:rFonts w:hint="eastAsia"/>
                <w:sz w:val="24"/>
              </w:rPr>
              <w:t>重点</w:t>
            </w:r>
          </w:p>
        </w:tc>
        <w:tc>
          <w:tcPr>
            <w:tcW w:w="754" w:type="dxa"/>
            <w:tcBorders>
              <w:top w:val="single" w:sz="4" w:space="0" w:color="auto"/>
              <w:left w:val="single" w:sz="4" w:space="0" w:color="auto"/>
              <w:right w:val="single" w:sz="4" w:space="0" w:color="auto"/>
            </w:tcBorders>
          </w:tcPr>
          <w:p w:rsidR="002C09FB" w:rsidRPr="00CF36D8" w:rsidRDefault="002C09FB">
            <w:pPr>
              <w:rPr>
                <w:sz w:val="24"/>
              </w:rPr>
            </w:pPr>
          </w:p>
        </w:tc>
      </w:tr>
      <w:tr w:rsidR="002C09FB" w:rsidRPr="00CF36D8" w:rsidTr="00CF36D8">
        <w:trPr>
          <w:trHeight w:val="260"/>
          <w:jc w:val="center"/>
        </w:trPr>
        <w:tc>
          <w:tcPr>
            <w:tcW w:w="1101" w:type="dxa"/>
            <w:vMerge/>
            <w:tcBorders>
              <w:left w:val="single" w:sz="4" w:space="0" w:color="auto"/>
              <w:right w:val="single" w:sz="4" w:space="0" w:color="auto"/>
            </w:tcBorders>
            <w:vAlign w:val="center"/>
          </w:tcPr>
          <w:p w:rsidR="002C09FB" w:rsidRPr="00CF36D8" w:rsidRDefault="002C09FB">
            <w:pPr>
              <w:jc w:val="center"/>
              <w:rPr>
                <w:sz w:val="24"/>
              </w:rPr>
            </w:pPr>
          </w:p>
        </w:tc>
        <w:tc>
          <w:tcPr>
            <w:tcW w:w="2406" w:type="dxa"/>
            <w:vMerge/>
            <w:tcBorders>
              <w:left w:val="single" w:sz="4" w:space="0" w:color="auto"/>
              <w:right w:val="single" w:sz="4" w:space="0" w:color="auto"/>
            </w:tcBorders>
            <w:vAlign w:val="center"/>
          </w:tcPr>
          <w:p w:rsidR="002C09FB" w:rsidRPr="00CF36D8" w:rsidRDefault="002C09FB">
            <w:pPr>
              <w:rPr>
                <w:b/>
                <w:sz w:val="24"/>
              </w:rPr>
            </w:pPr>
          </w:p>
        </w:tc>
        <w:tc>
          <w:tcPr>
            <w:tcW w:w="284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中国革命和建设的科学指南</w:t>
            </w:r>
          </w:p>
        </w:tc>
        <w:tc>
          <w:tcPr>
            <w:tcW w:w="895" w:type="dxa"/>
            <w:tcBorders>
              <w:left w:val="single" w:sz="4" w:space="0" w:color="auto"/>
              <w:right w:val="single" w:sz="4" w:space="0" w:color="auto"/>
            </w:tcBorders>
          </w:tcPr>
          <w:p w:rsidR="002C09FB" w:rsidRPr="00CF36D8" w:rsidRDefault="002C09FB">
            <w:pPr>
              <w:rPr>
                <w:rFonts w:hAnsi="宋体"/>
                <w:sz w:val="24"/>
              </w:rPr>
            </w:pPr>
          </w:p>
        </w:tc>
        <w:tc>
          <w:tcPr>
            <w:tcW w:w="709" w:type="dxa"/>
            <w:tcBorders>
              <w:left w:val="single" w:sz="4" w:space="0" w:color="auto"/>
              <w:right w:val="single" w:sz="4" w:space="0" w:color="auto"/>
            </w:tcBorders>
          </w:tcPr>
          <w:p w:rsidR="002C09FB" w:rsidRPr="00CF36D8" w:rsidRDefault="00B860B4">
            <w:pPr>
              <w:rPr>
                <w:sz w:val="24"/>
              </w:rPr>
            </w:pPr>
            <w:r w:rsidRPr="00CF36D8">
              <w:rPr>
                <w:rFonts w:hint="eastAsia"/>
                <w:sz w:val="24"/>
              </w:rPr>
              <w:t>重点</w:t>
            </w:r>
          </w:p>
        </w:tc>
        <w:tc>
          <w:tcPr>
            <w:tcW w:w="754" w:type="dxa"/>
            <w:tcBorders>
              <w:left w:val="single" w:sz="4" w:space="0" w:color="auto"/>
              <w:right w:val="single" w:sz="4" w:space="0" w:color="auto"/>
            </w:tcBorders>
          </w:tcPr>
          <w:p w:rsidR="002C09FB" w:rsidRPr="00CF36D8" w:rsidRDefault="002C09FB">
            <w:pPr>
              <w:rPr>
                <w:sz w:val="24"/>
              </w:rPr>
            </w:pPr>
          </w:p>
        </w:tc>
      </w:tr>
      <w:tr w:rsidR="002C09FB" w:rsidRPr="00CF36D8" w:rsidTr="00CF36D8">
        <w:trPr>
          <w:trHeight w:val="260"/>
          <w:jc w:val="center"/>
        </w:trPr>
        <w:tc>
          <w:tcPr>
            <w:tcW w:w="1101" w:type="dxa"/>
            <w:vMerge/>
            <w:tcBorders>
              <w:left w:val="single" w:sz="4" w:space="0" w:color="auto"/>
              <w:right w:val="single" w:sz="4" w:space="0" w:color="auto"/>
            </w:tcBorders>
            <w:vAlign w:val="center"/>
          </w:tcPr>
          <w:p w:rsidR="002C09FB" w:rsidRPr="00CF36D8" w:rsidRDefault="002C09FB">
            <w:pPr>
              <w:jc w:val="center"/>
              <w:rPr>
                <w:sz w:val="24"/>
              </w:rPr>
            </w:pPr>
          </w:p>
        </w:tc>
        <w:tc>
          <w:tcPr>
            <w:tcW w:w="2406" w:type="dxa"/>
            <w:vMerge/>
            <w:tcBorders>
              <w:left w:val="single" w:sz="4" w:space="0" w:color="auto"/>
              <w:right w:val="single" w:sz="4" w:space="0" w:color="auto"/>
            </w:tcBorders>
            <w:vAlign w:val="center"/>
          </w:tcPr>
          <w:p w:rsidR="002C09FB" w:rsidRPr="00CF36D8" w:rsidRDefault="002C09FB">
            <w:pPr>
              <w:rPr>
                <w:b/>
                <w:sz w:val="24"/>
              </w:rPr>
            </w:pPr>
          </w:p>
        </w:tc>
        <w:tc>
          <w:tcPr>
            <w:tcW w:w="284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中国共产党和中国人民人民宝贵</w:t>
            </w:r>
            <w:proofErr w:type="gramStart"/>
            <w:r w:rsidRPr="00CF36D8">
              <w:rPr>
                <w:rFonts w:hint="eastAsia"/>
                <w:sz w:val="24"/>
              </w:rPr>
              <w:t>娥</w:t>
            </w:r>
            <w:proofErr w:type="gramEnd"/>
            <w:r w:rsidRPr="00CF36D8">
              <w:rPr>
                <w:rFonts w:hint="eastAsia"/>
                <w:sz w:val="24"/>
              </w:rPr>
              <w:t>精神财富</w:t>
            </w:r>
          </w:p>
        </w:tc>
        <w:tc>
          <w:tcPr>
            <w:tcW w:w="895" w:type="dxa"/>
            <w:tcBorders>
              <w:left w:val="single" w:sz="4" w:space="0" w:color="auto"/>
              <w:right w:val="single" w:sz="4" w:space="0" w:color="auto"/>
            </w:tcBorders>
          </w:tcPr>
          <w:p w:rsidR="002C09FB" w:rsidRPr="00CF36D8" w:rsidRDefault="002C09FB">
            <w:pPr>
              <w:rPr>
                <w:rFonts w:hAnsi="宋体"/>
                <w:sz w:val="24"/>
              </w:rPr>
            </w:pPr>
          </w:p>
        </w:tc>
        <w:tc>
          <w:tcPr>
            <w:tcW w:w="709" w:type="dxa"/>
            <w:tcBorders>
              <w:left w:val="single" w:sz="4" w:space="0" w:color="auto"/>
              <w:right w:val="single" w:sz="4" w:space="0" w:color="auto"/>
            </w:tcBorders>
          </w:tcPr>
          <w:p w:rsidR="002C09FB" w:rsidRPr="00CF36D8" w:rsidRDefault="00B860B4">
            <w:pPr>
              <w:rPr>
                <w:sz w:val="24"/>
              </w:rPr>
            </w:pPr>
            <w:r w:rsidRPr="00CF36D8">
              <w:rPr>
                <w:rFonts w:hint="eastAsia"/>
                <w:sz w:val="24"/>
              </w:rPr>
              <w:t>重点</w:t>
            </w:r>
          </w:p>
        </w:tc>
        <w:tc>
          <w:tcPr>
            <w:tcW w:w="754" w:type="dxa"/>
            <w:tcBorders>
              <w:left w:val="single" w:sz="4" w:space="0" w:color="auto"/>
              <w:right w:val="single" w:sz="4" w:space="0" w:color="auto"/>
            </w:tcBorders>
          </w:tcPr>
          <w:p w:rsidR="002C09FB" w:rsidRPr="00CF36D8" w:rsidRDefault="002C09FB">
            <w:pPr>
              <w:rPr>
                <w:sz w:val="24"/>
              </w:rPr>
            </w:pPr>
          </w:p>
        </w:tc>
      </w:tr>
      <w:tr w:rsidR="002C09FB" w:rsidRPr="00CF36D8" w:rsidTr="00CF36D8">
        <w:trPr>
          <w:trHeight w:val="260"/>
          <w:jc w:val="center"/>
        </w:trPr>
        <w:tc>
          <w:tcPr>
            <w:tcW w:w="1101" w:type="dxa"/>
            <w:vMerge/>
            <w:tcBorders>
              <w:left w:val="single" w:sz="4" w:space="0" w:color="auto"/>
              <w:bottom w:val="single" w:sz="4" w:space="0" w:color="auto"/>
              <w:right w:val="single" w:sz="4" w:space="0" w:color="auto"/>
            </w:tcBorders>
            <w:vAlign w:val="center"/>
          </w:tcPr>
          <w:p w:rsidR="002C09FB" w:rsidRPr="00CF36D8" w:rsidRDefault="002C09FB">
            <w:pPr>
              <w:jc w:val="center"/>
              <w:rPr>
                <w:sz w:val="24"/>
              </w:rPr>
            </w:pPr>
          </w:p>
        </w:tc>
        <w:tc>
          <w:tcPr>
            <w:tcW w:w="2406" w:type="dxa"/>
            <w:vMerge/>
            <w:tcBorders>
              <w:left w:val="single" w:sz="4" w:space="0" w:color="auto"/>
              <w:bottom w:val="single" w:sz="4" w:space="0" w:color="auto"/>
              <w:right w:val="single" w:sz="4" w:space="0" w:color="auto"/>
            </w:tcBorders>
            <w:vAlign w:val="center"/>
          </w:tcPr>
          <w:p w:rsidR="002C09FB" w:rsidRPr="00CF36D8" w:rsidRDefault="002C09FB">
            <w:pPr>
              <w:rPr>
                <w:b/>
                <w:sz w:val="24"/>
              </w:rPr>
            </w:pPr>
          </w:p>
        </w:tc>
        <w:tc>
          <w:tcPr>
            <w:tcW w:w="284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正确评价毛泽东和毛泽东思想</w:t>
            </w:r>
          </w:p>
        </w:tc>
        <w:tc>
          <w:tcPr>
            <w:tcW w:w="895" w:type="dxa"/>
            <w:tcBorders>
              <w:left w:val="single" w:sz="4" w:space="0" w:color="auto"/>
              <w:bottom w:val="single" w:sz="4" w:space="0" w:color="auto"/>
              <w:right w:val="single" w:sz="4" w:space="0" w:color="auto"/>
            </w:tcBorders>
          </w:tcPr>
          <w:p w:rsidR="002C09FB" w:rsidRPr="00CF36D8" w:rsidRDefault="00B860B4">
            <w:pPr>
              <w:rPr>
                <w:rFonts w:hAnsi="宋体"/>
                <w:sz w:val="24"/>
              </w:rPr>
            </w:pPr>
            <w:r w:rsidRPr="00CF36D8">
              <w:rPr>
                <w:rFonts w:hAnsi="宋体" w:hint="eastAsia"/>
                <w:sz w:val="24"/>
              </w:rPr>
              <w:t>理解</w:t>
            </w:r>
          </w:p>
        </w:tc>
        <w:tc>
          <w:tcPr>
            <w:tcW w:w="709" w:type="dxa"/>
            <w:tcBorders>
              <w:left w:val="single" w:sz="4" w:space="0" w:color="auto"/>
              <w:bottom w:val="single" w:sz="4" w:space="0" w:color="auto"/>
              <w:right w:val="single" w:sz="4" w:space="0" w:color="auto"/>
            </w:tcBorders>
          </w:tcPr>
          <w:p w:rsidR="002C09FB" w:rsidRPr="00CF36D8" w:rsidRDefault="002C09FB">
            <w:pPr>
              <w:rPr>
                <w:sz w:val="24"/>
              </w:rPr>
            </w:pPr>
          </w:p>
        </w:tc>
        <w:tc>
          <w:tcPr>
            <w:tcW w:w="754" w:type="dxa"/>
            <w:tcBorders>
              <w:left w:val="single" w:sz="4" w:space="0" w:color="auto"/>
              <w:bottom w:val="single" w:sz="4" w:space="0" w:color="auto"/>
              <w:right w:val="single" w:sz="4" w:space="0" w:color="auto"/>
            </w:tcBorders>
          </w:tcPr>
          <w:p w:rsidR="002C09FB" w:rsidRPr="00CF36D8" w:rsidRDefault="002C09FB">
            <w:pPr>
              <w:rPr>
                <w:sz w:val="24"/>
              </w:rPr>
            </w:pPr>
          </w:p>
        </w:tc>
      </w:tr>
    </w:tbl>
    <w:p w:rsidR="00CF36D8" w:rsidRPr="00CF36D8" w:rsidRDefault="00CF36D8">
      <w:pPr>
        <w:snapToGrid w:val="0"/>
        <w:spacing w:line="320" w:lineRule="exact"/>
        <w:rPr>
          <w:rFonts w:hint="eastAsia"/>
          <w:b/>
          <w:sz w:val="24"/>
        </w:rPr>
      </w:pPr>
    </w:p>
    <w:p w:rsidR="002C09FB" w:rsidRPr="00CF36D8" w:rsidRDefault="00B860B4">
      <w:pPr>
        <w:snapToGrid w:val="0"/>
        <w:spacing w:line="320" w:lineRule="exact"/>
        <w:rPr>
          <w:sz w:val="24"/>
        </w:rPr>
      </w:pPr>
      <w:r w:rsidRPr="00CF36D8">
        <w:rPr>
          <w:rFonts w:hint="eastAsia"/>
          <w:b/>
          <w:sz w:val="24"/>
        </w:rPr>
        <w:t>阅读资料</w:t>
      </w:r>
      <w:r w:rsidRPr="00CF36D8">
        <w:rPr>
          <w:rFonts w:hint="eastAsia"/>
          <w:sz w:val="24"/>
        </w:rPr>
        <w:t>：</w:t>
      </w:r>
      <w:r w:rsidRPr="00CF36D8">
        <w:rPr>
          <w:rFonts w:hint="eastAsia"/>
          <w:sz w:val="24"/>
        </w:rPr>
        <w:t>1</w:t>
      </w:r>
      <w:r w:rsidRPr="00CF36D8">
        <w:rPr>
          <w:rFonts w:hint="eastAsia"/>
          <w:sz w:val="24"/>
        </w:rPr>
        <w:t>、《中国共产党关于建国以来党的若干历史问题的决议》</w:t>
      </w:r>
    </w:p>
    <w:p w:rsidR="002C09FB" w:rsidRPr="00CF36D8" w:rsidRDefault="00B860B4">
      <w:pPr>
        <w:snapToGrid w:val="0"/>
        <w:spacing w:line="320" w:lineRule="exact"/>
        <w:rPr>
          <w:sz w:val="24"/>
        </w:rPr>
      </w:pPr>
      <w:r w:rsidRPr="00CF36D8">
        <w:rPr>
          <w:rFonts w:hint="eastAsia"/>
          <w:sz w:val="24"/>
        </w:rPr>
        <w:t xml:space="preserve">          2</w:t>
      </w:r>
      <w:r w:rsidRPr="00CF36D8">
        <w:rPr>
          <w:rFonts w:hint="eastAsia"/>
          <w:sz w:val="24"/>
        </w:rPr>
        <w:t>、习近平：《在纪念毛泽东同志诞辰</w:t>
      </w:r>
      <w:r w:rsidRPr="00CF36D8">
        <w:rPr>
          <w:rFonts w:hint="eastAsia"/>
          <w:sz w:val="24"/>
        </w:rPr>
        <w:t>120</w:t>
      </w:r>
      <w:r w:rsidRPr="00CF36D8">
        <w:rPr>
          <w:rFonts w:hint="eastAsia"/>
          <w:sz w:val="24"/>
        </w:rPr>
        <w:t>周年座谈会上的讲话》</w:t>
      </w:r>
    </w:p>
    <w:p w:rsidR="002C09FB" w:rsidRPr="00CF36D8" w:rsidRDefault="00B860B4">
      <w:pPr>
        <w:snapToGrid w:val="0"/>
        <w:spacing w:line="320" w:lineRule="exact"/>
        <w:rPr>
          <w:sz w:val="24"/>
        </w:rPr>
      </w:pPr>
      <w:r w:rsidRPr="00CF36D8">
        <w:rPr>
          <w:rFonts w:hint="eastAsia"/>
          <w:b/>
          <w:sz w:val="24"/>
        </w:rPr>
        <w:t>视频资料：</w:t>
      </w:r>
      <w:r w:rsidRPr="00CF36D8">
        <w:rPr>
          <w:rFonts w:hint="eastAsia"/>
          <w:sz w:val="24"/>
        </w:rPr>
        <w:t>《走进毛泽东》、</w:t>
      </w:r>
    </w:p>
    <w:p w:rsidR="002C09FB" w:rsidRPr="00CF36D8" w:rsidRDefault="00B860B4">
      <w:pPr>
        <w:snapToGrid w:val="0"/>
        <w:spacing w:line="320" w:lineRule="exact"/>
        <w:ind w:firstLineChars="450" w:firstLine="1080"/>
        <w:rPr>
          <w:sz w:val="24"/>
        </w:rPr>
      </w:pPr>
      <w:r w:rsidRPr="00CF36D8">
        <w:rPr>
          <w:rFonts w:hint="eastAsia"/>
          <w:sz w:val="24"/>
        </w:rPr>
        <w:t>《毛泽东的激情》、</w:t>
      </w:r>
    </w:p>
    <w:p w:rsidR="002C09FB" w:rsidRPr="00CF36D8" w:rsidRDefault="00B860B4">
      <w:pPr>
        <w:snapToGrid w:val="0"/>
        <w:spacing w:line="320" w:lineRule="exact"/>
        <w:ind w:firstLineChars="450" w:firstLine="1080"/>
        <w:rPr>
          <w:sz w:val="24"/>
        </w:rPr>
      </w:pPr>
      <w:r w:rsidRPr="00CF36D8">
        <w:rPr>
          <w:rFonts w:hint="eastAsia"/>
          <w:sz w:val="24"/>
        </w:rPr>
        <w:t>《正道沧桑</w:t>
      </w:r>
      <w:r w:rsidRPr="00CF36D8">
        <w:rPr>
          <w:rFonts w:hint="eastAsia"/>
          <w:sz w:val="24"/>
        </w:rPr>
        <w:t>-35</w:t>
      </w:r>
      <w:r w:rsidRPr="00CF36D8">
        <w:rPr>
          <w:rFonts w:hint="eastAsia"/>
          <w:sz w:val="24"/>
        </w:rPr>
        <w:t>集》</w:t>
      </w:r>
    </w:p>
    <w:p w:rsidR="002C09FB" w:rsidRPr="00CF36D8" w:rsidRDefault="00B860B4">
      <w:pPr>
        <w:spacing w:line="320" w:lineRule="exact"/>
        <w:rPr>
          <w:b/>
          <w:sz w:val="24"/>
        </w:rPr>
      </w:pPr>
      <w:r w:rsidRPr="00CF36D8">
        <w:rPr>
          <w:rFonts w:hint="eastAsia"/>
          <w:b/>
          <w:sz w:val="24"/>
        </w:rPr>
        <w:t>重点难点问题</w:t>
      </w:r>
    </w:p>
    <w:p w:rsidR="002C09FB" w:rsidRPr="00CF36D8" w:rsidRDefault="00B860B4">
      <w:pPr>
        <w:pStyle w:val="aa"/>
        <w:numPr>
          <w:ilvl w:val="0"/>
          <w:numId w:val="3"/>
        </w:numPr>
        <w:ind w:firstLineChars="0"/>
        <w:rPr>
          <w:sz w:val="24"/>
        </w:rPr>
      </w:pPr>
      <w:r w:rsidRPr="00CF36D8">
        <w:rPr>
          <w:rFonts w:hint="eastAsia"/>
          <w:sz w:val="24"/>
        </w:rPr>
        <w:t>毛泽东思想形成和发展的社会历史条件。</w:t>
      </w:r>
    </w:p>
    <w:p w:rsidR="002C09FB" w:rsidRPr="00CF36D8" w:rsidRDefault="00B860B4">
      <w:pPr>
        <w:pStyle w:val="aa"/>
        <w:numPr>
          <w:ilvl w:val="0"/>
          <w:numId w:val="3"/>
        </w:numPr>
        <w:ind w:firstLineChars="0"/>
        <w:rPr>
          <w:sz w:val="24"/>
        </w:rPr>
      </w:pPr>
      <w:r w:rsidRPr="00CF36D8">
        <w:rPr>
          <w:rFonts w:hint="eastAsia"/>
          <w:sz w:val="24"/>
        </w:rPr>
        <w:t>毛泽东思想的主要内容和活的灵魂。</w:t>
      </w:r>
    </w:p>
    <w:p w:rsidR="002C09FB" w:rsidRPr="00CF36D8" w:rsidRDefault="00B860B4">
      <w:pPr>
        <w:pStyle w:val="aa"/>
        <w:numPr>
          <w:ilvl w:val="0"/>
          <w:numId w:val="3"/>
        </w:numPr>
        <w:ind w:firstLineChars="0"/>
        <w:rPr>
          <w:sz w:val="24"/>
        </w:rPr>
      </w:pPr>
      <w:r w:rsidRPr="00CF36D8">
        <w:rPr>
          <w:rFonts w:hint="eastAsia"/>
          <w:sz w:val="24"/>
        </w:rPr>
        <w:lastRenderedPageBreak/>
        <w:t>毛泽东思想的历史地位。</w:t>
      </w:r>
    </w:p>
    <w:p w:rsidR="002C09FB" w:rsidRPr="00CF36D8" w:rsidRDefault="002C09FB">
      <w:pPr>
        <w:snapToGrid w:val="0"/>
        <w:spacing w:beforeLines="30" w:before="93" w:afterLines="30" w:after="93" w:line="320" w:lineRule="exact"/>
        <w:ind w:firstLineChars="200" w:firstLine="480"/>
        <w:rPr>
          <w:bCs/>
          <w:sz w:val="24"/>
        </w:rPr>
      </w:pPr>
    </w:p>
    <w:p w:rsidR="002C09FB" w:rsidRPr="00CF36D8" w:rsidRDefault="00B860B4" w:rsidP="00CF36D8">
      <w:pPr>
        <w:spacing w:beforeLines="50" w:before="156" w:afterLines="50" w:after="156" w:line="320" w:lineRule="exact"/>
        <w:ind w:firstLineChars="50" w:firstLine="120"/>
        <w:rPr>
          <w:b/>
          <w:sz w:val="24"/>
        </w:rPr>
      </w:pPr>
      <w:r w:rsidRPr="00CF36D8">
        <w:rPr>
          <w:rFonts w:hint="eastAsia"/>
          <w:b/>
          <w:sz w:val="24"/>
        </w:rPr>
        <w:t>第三章</w:t>
      </w:r>
      <w:r w:rsidRPr="00CF36D8">
        <w:rPr>
          <w:rFonts w:hint="eastAsia"/>
          <w:b/>
          <w:sz w:val="24"/>
        </w:rPr>
        <w:t xml:space="preserve">  </w:t>
      </w:r>
      <w:r w:rsidRPr="00CF36D8">
        <w:rPr>
          <w:rFonts w:hint="eastAsia"/>
          <w:b/>
          <w:sz w:val="24"/>
        </w:rPr>
        <w:t>社会主义改造理论（</w:t>
      </w:r>
      <w:r w:rsidRPr="00CF36D8">
        <w:rPr>
          <w:rFonts w:hint="eastAsia"/>
          <w:b/>
          <w:sz w:val="24"/>
        </w:rPr>
        <w:t>2</w:t>
      </w:r>
      <w:r w:rsidRPr="00CF36D8">
        <w:rPr>
          <w:rFonts w:hint="eastAsia"/>
          <w:b/>
          <w:sz w:val="24"/>
        </w:rPr>
        <w:t>学时）</w:t>
      </w:r>
    </w:p>
    <w:p w:rsidR="002C09FB" w:rsidRPr="00CF36D8" w:rsidRDefault="00B860B4" w:rsidP="00CF36D8">
      <w:pPr>
        <w:snapToGrid w:val="0"/>
        <w:spacing w:line="320" w:lineRule="exact"/>
        <w:ind w:firstLineChars="200" w:firstLine="480"/>
        <w:rPr>
          <w:bCs/>
          <w:sz w:val="24"/>
        </w:rPr>
      </w:pPr>
      <w:r w:rsidRPr="00CF36D8">
        <w:rPr>
          <w:rFonts w:hint="eastAsia"/>
          <w:sz w:val="24"/>
        </w:rPr>
        <w:t>通过学习，使学生正确理解新民主主义社会是一个过渡性社会、以及过渡时期的总路线，领会并掌握中国走向社会主义社会的客观必然性，同时把握社会主义改造的道路及经验，深刻领会确立社会主义基本制度的重大意义。</w:t>
      </w:r>
    </w:p>
    <w:p w:rsidR="00CF36D8" w:rsidRPr="00CF36D8" w:rsidRDefault="00CF36D8" w:rsidP="00CF36D8">
      <w:pPr>
        <w:snapToGrid w:val="0"/>
        <w:spacing w:line="320" w:lineRule="exact"/>
        <w:ind w:firstLineChars="196" w:firstLine="470"/>
        <w:rPr>
          <w:rFonts w:hAnsi="宋体" w:hint="eastAsia"/>
          <w:sz w:val="24"/>
        </w:rPr>
      </w:pPr>
    </w:p>
    <w:p w:rsidR="002C09FB" w:rsidRPr="00CF36D8" w:rsidRDefault="00B860B4" w:rsidP="00CF36D8">
      <w:pPr>
        <w:snapToGrid w:val="0"/>
        <w:spacing w:line="320" w:lineRule="exact"/>
        <w:ind w:firstLineChars="196" w:firstLine="470"/>
        <w:rPr>
          <w:bCs/>
          <w:sz w:val="24"/>
        </w:rPr>
      </w:pPr>
      <w:r w:rsidRPr="00CF36D8">
        <w:rPr>
          <w:rFonts w:hAnsi="宋体" w:hint="eastAsia"/>
          <w:sz w:val="24"/>
        </w:rPr>
        <w:t>课时分配：</w:t>
      </w:r>
      <w:r w:rsidRPr="00CF36D8">
        <w:rPr>
          <w:rFonts w:hAnsi="宋体" w:hint="eastAsia"/>
          <w:sz w:val="24"/>
        </w:rPr>
        <w:t>2</w:t>
      </w:r>
      <w:r w:rsidRPr="00CF36D8">
        <w:rPr>
          <w:rFonts w:hAnsi="宋体" w:hint="eastAsia"/>
          <w:sz w:val="24"/>
        </w:rPr>
        <w:t>学时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08"/>
        <w:gridCol w:w="2833"/>
        <w:gridCol w:w="709"/>
        <w:gridCol w:w="709"/>
        <w:gridCol w:w="765"/>
      </w:tblGrid>
      <w:tr w:rsidR="002C09FB" w:rsidRPr="00CF36D8">
        <w:trPr>
          <w:jc w:val="center"/>
        </w:trPr>
        <w:tc>
          <w:tcPr>
            <w:tcW w:w="1098" w:type="dxa"/>
            <w:tcBorders>
              <w:top w:val="single" w:sz="4" w:space="0" w:color="auto"/>
              <w:left w:val="single" w:sz="4" w:space="0" w:color="auto"/>
              <w:bottom w:val="single" w:sz="4" w:space="0" w:color="auto"/>
              <w:right w:val="single" w:sz="4" w:space="0" w:color="auto"/>
            </w:tcBorders>
          </w:tcPr>
          <w:p w:rsidR="002C09FB" w:rsidRPr="00CF36D8" w:rsidRDefault="00B860B4">
            <w:pPr>
              <w:jc w:val="left"/>
              <w:rPr>
                <w:sz w:val="24"/>
              </w:rPr>
            </w:pPr>
            <w:r w:rsidRPr="00CF36D8">
              <w:rPr>
                <w:rFonts w:hAnsi="宋体" w:hint="eastAsia"/>
                <w:sz w:val="24"/>
              </w:rPr>
              <w:t>序号（节）</w:t>
            </w:r>
          </w:p>
        </w:tc>
        <w:tc>
          <w:tcPr>
            <w:tcW w:w="2408"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要求</w:t>
            </w:r>
          </w:p>
        </w:tc>
        <w:tc>
          <w:tcPr>
            <w:tcW w:w="1474" w:type="dxa"/>
            <w:gridSpan w:val="2"/>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重点</w:t>
            </w:r>
            <w:r w:rsidRPr="00CF36D8">
              <w:rPr>
                <w:rFonts w:hAnsi="宋体"/>
                <w:sz w:val="24"/>
              </w:rPr>
              <w:t>/</w:t>
            </w:r>
            <w:r w:rsidRPr="00CF36D8">
              <w:rPr>
                <w:rFonts w:hAnsi="宋体" w:hint="eastAsia"/>
                <w:sz w:val="24"/>
              </w:rPr>
              <w:t>难点</w:t>
            </w:r>
          </w:p>
        </w:tc>
      </w:tr>
      <w:tr w:rsidR="002C09FB" w:rsidRPr="00CF36D8">
        <w:trPr>
          <w:trHeight w:val="1038"/>
          <w:jc w:val="center"/>
        </w:trPr>
        <w:tc>
          <w:tcPr>
            <w:tcW w:w="1098" w:type="dxa"/>
            <w:tcBorders>
              <w:top w:val="single" w:sz="4" w:space="0" w:color="auto"/>
              <w:left w:val="single" w:sz="4" w:space="0" w:color="auto"/>
              <w:bottom w:val="single" w:sz="4" w:space="0" w:color="auto"/>
              <w:right w:val="single" w:sz="4" w:space="0" w:color="auto"/>
            </w:tcBorders>
            <w:vAlign w:val="center"/>
          </w:tcPr>
          <w:p w:rsidR="002C09FB" w:rsidRPr="00CF36D8" w:rsidRDefault="00B860B4">
            <w:pPr>
              <w:jc w:val="center"/>
              <w:rPr>
                <w:sz w:val="24"/>
              </w:rPr>
            </w:pPr>
            <w:r w:rsidRPr="00CF36D8">
              <w:rPr>
                <w:sz w:val="24"/>
              </w:rPr>
              <w:t>1</w:t>
            </w:r>
          </w:p>
        </w:tc>
        <w:tc>
          <w:tcPr>
            <w:tcW w:w="2408" w:type="dxa"/>
            <w:tcBorders>
              <w:top w:val="single" w:sz="4" w:space="0" w:color="auto"/>
              <w:left w:val="single" w:sz="4" w:space="0" w:color="auto"/>
              <w:bottom w:val="single" w:sz="4" w:space="0" w:color="auto"/>
              <w:right w:val="single" w:sz="4" w:space="0" w:color="auto"/>
            </w:tcBorders>
            <w:vAlign w:val="center"/>
          </w:tcPr>
          <w:p w:rsidR="002C09FB" w:rsidRPr="00CF36D8" w:rsidRDefault="00B860B4">
            <w:pPr>
              <w:rPr>
                <w:sz w:val="24"/>
              </w:rPr>
            </w:pPr>
            <w:r w:rsidRPr="00CF36D8">
              <w:rPr>
                <w:rFonts w:hint="eastAsia"/>
                <w:b/>
                <w:sz w:val="24"/>
              </w:rPr>
              <w:t>社会主义改造道路和历史经验（</w:t>
            </w:r>
            <w:r w:rsidRPr="00CF36D8">
              <w:rPr>
                <w:rFonts w:hint="eastAsia"/>
                <w:b/>
                <w:sz w:val="24"/>
              </w:rPr>
              <w:t>1</w:t>
            </w:r>
            <w:r w:rsidRPr="00CF36D8">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适合中国特点的社会主义道路、社会主义改造的历史经验</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掌握</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重点</w:t>
            </w:r>
          </w:p>
        </w:tc>
        <w:tc>
          <w:tcPr>
            <w:tcW w:w="765"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r>
      <w:tr w:rsidR="002C09FB" w:rsidRPr="00CF36D8">
        <w:trPr>
          <w:trHeight w:val="1094"/>
          <w:jc w:val="center"/>
        </w:trPr>
        <w:tc>
          <w:tcPr>
            <w:tcW w:w="1098" w:type="dxa"/>
            <w:tcBorders>
              <w:top w:val="single" w:sz="4" w:space="0" w:color="auto"/>
              <w:left w:val="single" w:sz="4" w:space="0" w:color="auto"/>
              <w:bottom w:val="single" w:sz="4" w:space="0" w:color="auto"/>
              <w:right w:val="single" w:sz="4" w:space="0" w:color="auto"/>
            </w:tcBorders>
            <w:vAlign w:val="center"/>
          </w:tcPr>
          <w:p w:rsidR="002C09FB" w:rsidRPr="00CF36D8" w:rsidRDefault="00B860B4">
            <w:pPr>
              <w:jc w:val="center"/>
              <w:rPr>
                <w:sz w:val="24"/>
              </w:rPr>
            </w:pPr>
            <w:r w:rsidRPr="00CF36D8">
              <w:rPr>
                <w:sz w:val="24"/>
              </w:rPr>
              <w:t>2</w:t>
            </w:r>
          </w:p>
        </w:tc>
        <w:tc>
          <w:tcPr>
            <w:tcW w:w="2408" w:type="dxa"/>
            <w:tcBorders>
              <w:top w:val="single" w:sz="4" w:space="0" w:color="auto"/>
              <w:left w:val="single" w:sz="4" w:space="0" w:color="auto"/>
              <w:bottom w:val="single" w:sz="4" w:space="0" w:color="auto"/>
              <w:right w:val="single" w:sz="4" w:space="0" w:color="auto"/>
            </w:tcBorders>
            <w:vAlign w:val="center"/>
          </w:tcPr>
          <w:p w:rsidR="002C09FB" w:rsidRPr="00CF36D8" w:rsidRDefault="00B860B4">
            <w:pPr>
              <w:spacing w:beforeLines="30" w:before="93" w:afterLines="30" w:after="93" w:line="320" w:lineRule="exact"/>
              <w:rPr>
                <w:b/>
                <w:sz w:val="24"/>
              </w:rPr>
            </w:pPr>
            <w:r w:rsidRPr="00CF36D8">
              <w:rPr>
                <w:rFonts w:hint="eastAsia"/>
                <w:b/>
                <w:sz w:val="24"/>
              </w:rPr>
              <w:t>社会主义制度在中国的确立（</w:t>
            </w:r>
            <w:r w:rsidRPr="00CF36D8">
              <w:rPr>
                <w:rFonts w:hint="eastAsia"/>
                <w:b/>
                <w:sz w:val="24"/>
              </w:rPr>
              <w:t>1</w:t>
            </w:r>
            <w:r w:rsidRPr="00CF36D8">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社会主义基本制度的确立及其理论根据、确立社会主义基本制度的重大意义</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掌握</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重点</w:t>
            </w:r>
          </w:p>
        </w:tc>
        <w:tc>
          <w:tcPr>
            <w:tcW w:w="765"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r>
    </w:tbl>
    <w:p w:rsidR="002C09FB" w:rsidRPr="00CF36D8" w:rsidRDefault="00B860B4">
      <w:pPr>
        <w:spacing w:line="320" w:lineRule="exact"/>
        <w:rPr>
          <w:sz w:val="24"/>
        </w:rPr>
      </w:pPr>
      <w:r w:rsidRPr="00CF36D8">
        <w:rPr>
          <w:rFonts w:hint="eastAsia"/>
          <w:b/>
          <w:sz w:val="24"/>
        </w:rPr>
        <w:t>阅读资料：</w:t>
      </w:r>
      <w:r w:rsidRPr="00CF36D8">
        <w:rPr>
          <w:rFonts w:hint="eastAsia"/>
          <w:b/>
          <w:sz w:val="24"/>
        </w:rPr>
        <w:t>1</w:t>
      </w:r>
      <w:r w:rsidRPr="00CF36D8">
        <w:rPr>
          <w:rFonts w:hint="eastAsia"/>
          <w:b/>
          <w:sz w:val="24"/>
        </w:rPr>
        <w:t>、</w:t>
      </w:r>
      <w:r w:rsidRPr="00CF36D8">
        <w:rPr>
          <w:rFonts w:hint="eastAsia"/>
          <w:sz w:val="24"/>
        </w:rPr>
        <w:t>《中国人民政治协商会议共同纲领》</w:t>
      </w:r>
    </w:p>
    <w:p w:rsidR="002C09FB" w:rsidRPr="00CF36D8" w:rsidRDefault="00B860B4">
      <w:pPr>
        <w:spacing w:line="320" w:lineRule="exact"/>
        <w:rPr>
          <w:sz w:val="24"/>
        </w:rPr>
      </w:pPr>
      <w:r w:rsidRPr="00CF36D8">
        <w:rPr>
          <w:rFonts w:hint="eastAsia"/>
          <w:sz w:val="24"/>
        </w:rPr>
        <w:t xml:space="preserve">           2</w:t>
      </w:r>
      <w:r w:rsidRPr="00CF36D8">
        <w:rPr>
          <w:rFonts w:hint="eastAsia"/>
          <w:sz w:val="24"/>
        </w:rPr>
        <w:t>、《革命的转变和党在过渡时期的总路线》</w:t>
      </w:r>
    </w:p>
    <w:p w:rsidR="002C09FB" w:rsidRPr="00CF36D8" w:rsidRDefault="00B860B4">
      <w:pPr>
        <w:spacing w:line="320" w:lineRule="exact"/>
        <w:rPr>
          <w:sz w:val="24"/>
        </w:rPr>
      </w:pPr>
      <w:r w:rsidRPr="00CF36D8">
        <w:rPr>
          <w:rFonts w:hint="eastAsia"/>
          <w:b/>
          <w:sz w:val="24"/>
        </w:rPr>
        <w:t>视频资料：</w:t>
      </w:r>
      <w:r w:rsidRPr="00CF36D8">
        <w:rPr>
          <w:rFonts w:hint="eastAsia"/>
          <w:sz w:val="24"/>
        </w:rPr>
        <w:t>《正道沧桑—</w:t>
      </w:r>
      <w:r w:rsidRPr="00CF36D8">
        <w:rPr>
          <w:rFonts w:hint="eastAsia"/>
          <w:sz w:val="24"/>
        </w:rPr>
        <w:t>17</w:t>
      </w:r>
      <w:r w:rsidRPr="00CF36D8">
        <w:rPr>
          <w:rFonts w:hint="eastAsia"/>
          <w:sz w:val="24"/>
        </w:rPr>
        <w:t>集》、</w:t>
      </w:r>
    </w:p>
    <w:p w:rsidR="002C09FB" w:rsidRPr="00CF36D8" w:rsidRDefault="00B860B4" w:rsidP="00CF36D8">
      <w:pPr>
        <w:spacing w:line="320" w:lineRule="exact"/>
        <w:ind w:firstLineChars="450" w:firstLine="1080"/>
        <w:rPr>
          <w:b/>
          <w:sz w:val="24"/>
        </w:rPr>
      </w:pPr>
      <w:r w:rsidRPr="00CF36D8">
        <w:rPr>
          <w:rFonts w:hint="eastAsia"/>
          <w:sz w:val="24"/>
        </w:rPr>
        <w:t>《我们走在大路上—</w:t>
      </w:r>
      <w:r w:rsidRPr="00CF36D8">
        <w:rPr>
          <w:rFonts w:hint="eastAsia"/>
          <w:sz w:val="24"/>
        </w:rPr>
        <w:t>1</w:t>
      </w:r>
      <w:r w:rsidRPr="00CF36D8">
        <w:rPr>
          <w:rFonts w:hint="eastAsia"/>
          <w:sz w:val="24"/>
        </w:rPr>
        <w:t>、</w:t>
      </w:r>
      <w:r w:rsidRPr="00CF36D8">
        <w:rPr>
          <w:rFonts w:hint="eastAsia"/>
          <w:sz w:val="24"/>
        </w:rPr>
        <w:t>2</w:t>
      </w:r>
      <w:r w:rsidRPr="00CF36D8">
        <w:rPr>
          <w:rFonts w:hint="eastAsia"/>
          <w:sz w:val="24"/>
        </w:rPr>
        <w:t>、</w:t>
      </w:r>
      <w:r w:rsidRPr="00CF36D8">
        <w:rPr>
          <w:rFonts w:hint="eastAsia"/>
          <w:sz w:val="24"/>
        </w:rPr>
        <w:t>3</w:t>
      </w:r>
      <w:r w:rsidRPr="00CF36D8">
        <w:rPr>
          <w:rFonts w:hint="eastAsia"/>
          <w:sz w:val="24"/>
        </w:rPr>
        <w:t>、</w:t>
      </w:r>
      <w:r w:rsidRPr="00CF36D8">
        <w:rPr>
          <w:rFonts w:hint="eastAsia"/>
          <w:sz w:val="24"/>
        </w:rPr>
        <w:t>4</w:t>
      </w:r>
      <w:r w:rsidRPr="00CF36D8">
        <w:rPr>
          <w:rFonts w:hint="eastAsia"/>
          <w:sz w:val="24"/>
        </w:rPr>
        <w:t>集》</w:t>
      </w:r>
    </w:p>
    <w:p w:rsidR="002C09FB" w:rsidRPr="00CF36D8" w:rsidRDefault="00B860B4">
      <w:pPr>
        <w:spacing w:line="320" w:lineRule="exact"/>
        <w:rPr>
          <w:b/>
          <w:sz w:val="24"/>
        </w:rPr>
      </w:pPr>
      <w:r w:rsidRPr="00CF36D8">
        <w:rPr>
          <w:rFonts w:hint="eastAsia"/>
          <w:b/>
          <w:sz w:val="24"/>
        </w:rPr>
        <w:t>重点难点问题</w:t>
      </w:r>
    </w:p>
    <w:p w:rsidR="002C09FB" w:rsidRPr="00CF36D8" w:rsidRDefault="00B860B4">
      <w:pPr>
        <w:pStyle w:val="aa"/>
        <w:numPr>
          <w:ilvl w:val="0"/>
          <w:numId w:val="4"/>
        </w:numPr>
        <w:snapToGrid w:val="0"/>
        <w:spacing w:line="320" w:lineRule="exact"/>
        <w:ind w:firstLineChars="0"/>
        <w:jc w:val="left"/>
        <w:rPr>
          <w:bCs/>
          <w:sz w:val="24"/>
        </w:rPr>
      </w:pPr>
      <w:r w:rsidRPr="00CF36D8">
        <w:rPr>
          <w:rFonts w:hint="eastAsia"/>
          <w:bCs/>
          <w:sz w:val="24"/>
        </w:rPr>
        <w:t>新民主主义社会的过渡性质。</w:t>
      </w:r>
    </w:p>
    <w:p w:rsidR="002C09FB" w:rsidRPr="00CF36D8" w:rsidRDefault="00B860B4">
      <w:pPr>
        <w:pStyle w:val="aa"/>
        <w:numPr>
          <w:ilvl w:val="0"/>
          <w:numId w:val="4"/>
        </w:numPr>
        <w:snapToGrid w:val="0"/>
        <w:spacing w:line="320" w:lineRule="exact"/>
        <w:ind w:firstLineChars="0"/>
        <w:jc w:val="left"/>
        <w:rPr>
          <w:bCs/>
          <w:sz w:val="24"/>
        </w:rPr>
      </w:pPr>
      <w:r w:rsidRPr="00CF36D8">
        <w:rPr>
          <w:rFonts w:hint="eastAsia"/>
          <w:bCs/>
          <w:sz w:val="24"/>
        </w:rPr>
        <w:t>过渡时期的总路线。</w:t>
      </w:r>
    </w:p>
    <w:p w:rsidR="002C09FB" w:rsidRPr="00CF36D8" w:rsidRDefault="00B860B4">
      <w:pPr>
        <w:pStyle w:val="aa"/>
        <w:numPr>
          <w:ilvl w:val="0"/>
          <w:numId w:val="4"/>
        </w:numPr>
        <w:snapToGrid w:val="0"/>
        <w:spacing w:line="320" w:lineRule="exact"/>
        <w:ind w:firstLineChars="0"/>
        <w:jc w:val="left"/>
        <w:rPr>
          <w:bCs/>
          <w:sz w:val="24"/>
        </w:rPr>
      </w:pPr>
      <w:r w:rsidRPr="00CF36D8">
        <w:rPr>
          <w:rFonts w:hint="eastAsia"/>
          <w:bCs/>
          <w:sz w:val="24"/>
        </w:rPr>
        <w:t>社会主义改造的基本经验。</w:t>
      </w:r>
    </w:p>
    <w:p w:rsidR="002C09FB" w:rsidRPr="00CF36D8" w:rsidRDefault="00B860B4">
      <w:pPr>
        <w:pStyle w:val="aa"/>
        <w:numPr>
          <w:ilvl w:val="0"/>
          <w:numId w:val="4"/>
        </w:numPr>
        <w:snapToGrid w:val="0"/>
        <w:spacing w:line="320" w:lineRule="exact"/>
        <w:ind w:firstLineChars="0"/>
        <w:jc w:val="left"/>
        <w:rPr>
          <w:bCs/>
          <w:sz w:val="24"/>
        </w:rPr>
      </w:pPr>
      <w:r w:rsidRPr="00CF36D8">
        <w:rPr>
          <w:rFonts w:hint="eastAsia"/>
          <w:bCs/>
          <w:sz w:val="24"/>
        </w:rPr>
        <w:t>中国社会主义制度确立的重大意义。</w:t>
      </w:r>
    </w:p>
    <w:p w:rsidR="002C09FB" w:rsidRPr="00CF36D8" w:rsidRDefault="00B860B4" w:rsidP="00CF36D8">
      <w:pPr>
        <w:snapToGrid w:val="0"/>
        <w:spacing w:beforeLines="50" w:before="156" w:afterLines="50" w:after="156" w:line="320" w:lineRule="exact"/>
        <w:jc w:val="left"/>
        <w:rPr>
          <w:b/>
          <w:sz w:val="24"/>
        </w:rPr>
      </w:pPr>
      <w:r w:rsidRPr="00CF36D8">
        <w:rPr>
          <w:rFonts w:hint="eastAsia"/>
          <w:b/>
          <w:sz w:val="24"/>
        </w:rPr>
        <w:t>第四章</w:t>
      </w:r>
      <w:r w:rsidRPr="00CF36D8">
        <w:rPr>
          <w:rFonts w:hint="eastAsia"/>
          <w:b/>
          <w:sz w:val="24"/>
        </w:rPr>
        <w:t xml:space="preserve">  </w:t>
      </w:r>
      <w:r w:rsidRPr="00CF36D8">
        <w:rPr>
          <w:rFonts w:hint="eastAsia"/>
          <w:b/>
          <w:sz w:val="24"/>
        </w:rPr>
        <w:t>社会主义建设道路初步探索的理论成果（</w:t>
      </w:r>
      <w:r w:rsidRPr="00CF36D8">
        <w:rPr>
          <w:rFonts w:hint="eastAsia"/>
          <w:b/>
          <w:sz w:val="24"/>
        </w:rPr>
        <w:t>2</w:t>
      </w:r>
      <w:r w:rsidRPr="00CF36D8">
        <w:rPr>
          <w:rFonts w:hint="eastAsia"/>
          <w:b/>
          <w:sz w:val="24"/>
        </w:rPr>
        <w:t>学时）</w:t>
      </w:r>
    </w:p>
    <w:p w:rsidR="002C09FB" w:rsidRPr="00CF36D8" w:rsidRDefault="00B860B4" w:rsidP="00CF36D8">
      <w:pPr>
        <w:snapToGrid w:val="0"/>
        <w:spacing w:line="320" w:lineRule="exact"/>
        <w:ind w:firstLineChars="200" w:firstLine="480"/>
        <w:rPr>
          <w:bCs/>
          <w:sz w:val="24"/>
        </w:rPr>
      </w:pPr>
      <w:r w:rsidRPr="00CF36D8">
        <w:rPr>
          <w:rFonts w:hint="eastAsia"/>
          <w:sz w:val="24"/>
        </w:rPr>
        <w:t>通过学习，使学生明确社会主义建设道路初步探索取得的理论成果；掌握调动一切积极因素为社会主义事业服务的思想、正确认识和处理社会主义社会矛盾的思想、走中国工业化道路的思想及初步探索的其他理论成果；深入理解社会主义建设道路初步探索的意义和经验教训。</w:t>
      </w:r>
    </w:p>
    <w:p w:rsidR="002C09FB" w:rsidRPr="00CF36D8" w:rsidRDefault="00B860B4" w:rsidP="00CF36D8">
      <w:pPr>
        <w:snapToGrid w:val="0"/>
        <w:spacing w:line="320" w:lineRule="exact"/>
        <w:ind w:firstLineChars="196" w:firstLine="470"/>
        <w:rPr>
          <w:bCs/>
          <w:sz w:val="24"/>
        </w:rPr>
      </w:pPr>
      <w:r w:rsidRPr="00CF36D8">
        <w:rPr>
          <w:rFonts w:hAnsi="宋体" w:hint="eastAsia"/>
          <w:sz w:val="24"/>
        </w:rPr>
        <w:t>课时分配：</w:t>
      </w:r>
      <w:r w:rsidRPr="00CF36D8">
        <w:rPr>
          <w:rFonts w:hAnsi="宋体" w:hint="eastAsia"/>
          <w:sz w:val="24"/>
        </w:rPr>
        <w:t>2</w:t>
      </w:r>
      <w:r w:rsidRPr="00CF36D8">
        <w:rPr>
          <w:rFonts w:hAnsi="宋体" w:hint="eastAsia"/>
          <w:sz w:val="24"/>
        </w:rPr>
        <w:t>学时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08"/>
        <w:gridCol w:w="2833"/>
        <w:gridCol w:w="709"/>
        <w:gridCol w:w="709"/>
        <w:gridCol w:w="765"/>
      </w:tblGrid>
      <w:tr w:rsidR="002C09FB" w:rsidRPr="00CF36D8">
        <w:trPr>
          <w:jc w:val="center"/>
        </w:trPr>
        <w:tc>
          <w:tcPr>
            <w:tcW w:w="1098" w:type="dxa"/>
            <w:tcBorders>
              <w:top w:val="single" w:sz="4" w:space="0" w:color="auto"/>
              <w:left w:val="single" w:sz="4" w:space="0" w:color="auto"/>
              <w:bottom w:val="single" w:sz="4" w:space="0" w:color="auto"/>
              <w:right w:val="single" w:sz="4" w:space="0" w:color="auto"/>
            </w:tcBorders>
          </w:tcPr>
          <w:p w:rsidR="002C09FB" w:rsidRPr="00CF36D8" w:rsidRDefault="00B860B4">
            <w:pPr>
              <w:jc w:val="left"/>
              <w:rPr>
                <w:sz w:val="24"/>
              </w:rPr>
            </w:pPr>
            <w:r w:rsidRPr="00CF36D8">
              <w:rPr>
                <w:rFonts w:hAnsi="宋体" w:hint="eastAsia"/>
                <w:sz w:val="24"/>
              </w:rPr>
              <w:t>序号（节）</w:t>
            </w:r>
          </w:p>
        </w:tc>
        <w:tc>
          <w:tcPr>
            <w:tcW w:w="2408"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要求</w:t>
            </w:r>
          </w:p>
        </w:tc>
        <w:tc>
          <w:tcPr>
            <w:tcW w:w="1474" w:type="dxa"/>
            <w:gridSpan w:val="2"/>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重点</w:t>
            </w:r>
            <w:r w:rsidRPr="00CF36D8">
              <w:rPr>
                <w:rFonts w:hAnsi="宋体"/>
                <w:sz w:val="24"/>
              </w:rPr>
              <w:t>/</w:t>
            </w:r>
            <w:r w:rsidRPr="00CF36D8">
              <w:rPr>
                <w:rFonts w:hAnsi="宋体" w:hint="eastAsia"/>
                <w:sz w:val="24"/>
              </w:rPr>
              <w:t>难点</w:t>
            </w:r>
          </w:p>
        </w:tc>
      </w:tr>
      <w:tr w:rsidR="002C09FB" w:rsidRPr="00CF36D8">
        <w:trPr>
          <w:trHeight w:val="337"/>
          <w:jc w:val="center"/>
        </w:trPr>
        <w:tc>
          <w:tcPr>
            <w:tcW w:w="1098" w:type="dxa"/>
            <w:tcBorders>
              <w:top w:val="single" w:sz="4" w:space="0" w:color="auto"/>
              <w:left w:val="single" w:sz="4" w:space="0" w:color="auto"/>
              <w:bottom w:val="single" w:sz="4" w:space="0" w:color="auto"/>
              <w:right w:val="single" w:sz="4" w:space="0" w:color="auto"/>
            </w:tcBorders>
            <w:vAlign w:val="center"/>
          </w:tcPr>
          <w:p w:rsidR="002C09FB" w:rsidRPr="00CF36D8" w:rsidRDefault="00B860B4">
            <w:pPr>
              <w:jc w:val="center"/>
              <w:rPr>
                <w:sz w:val="24"/>
              </w:rPr>
            </w:pPr>
            <w:r w:rsidRPr="00CF36D8">
              <w:rPr>
                <w:sz w:val="24"/>
              </w:rPr>
              <w:t>1</w:t>
            </w:r>
          </w:p>
        </w:tc>
        <w:tc>
          <w:tcPr>
            <w:tcW w:w="2408" w:type="dxa"/>
            <w:tcBorders>
              <w:top w:val="single" w:sz="4" w:space="0" w:color="auto"/>
              <w:left w:val="single" w:sz="4" w:space="0" w:color="auto"/>
              <w:bottom w:val="single" w:sz="4" w:space="0" w:color="auto"/>
              <w:right w:val="single" w:sz="4" w:space="0" w:color="auto"/>
            </w:tcBorders>
            <w:vAlign w:val="center"/>
          </w:tcPr>
          <w:p w:rsidR="002C09FB" w:rsidRPr="00CF36D8" w:rsidRDefault="00B860B4">
            <w:pPr>
              <w:rPr>
                <w:sz w:val="24"/>
              </w:rPr>
            </w:pPr>
            <w:r w:rsidRPr="00CF36D8">
              <w:rPr>
                <w:rFonts w:hint="eastAsia"/>
                <w:b/>
                <w:sz w:val="24"/>
              </w:rPr>
              <w:t>社会主义建设道路初步探索的重要理论成果（</w:t>
            </w:r>
            <w:r w:rsidRPr="00CF36D8">
              <w:rPr>
                <w:rFonts w:hint="eastAsia"/>
                <w:b/>
                <w:sz w:val="24"/>
              </w:rPr>
              <w:t>1</w:t>
            </w:r>
            <w:r w:rsidRPr="00CF36D8">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调动一切积极因素为社会主义事业服务的思想、正确认识和处理社会主义社会矛盾的思想、走中国工业化道路的思想、其他理论成果</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掌握</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重点</w:t>
            </w:r>
          </w:p>
        </w:tc>
        <w:tc>
          <w:tcPr>
            <w:tcW w:w="765"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r>
      <w:tr w:rsidR="002C09FB" w:rsidRPr="00CF36D8">
        <w:trPr>
          <w:jc w:val="center"/>
        </w:trPr>
        <w:tc>
          <w:tcPr>
            <w:tcW w:w="1098" w:type="dxa"/>
            <w:tcBorders>
              <w:top w:val="single" w:sz="4" w:space="0" w:color="auto"/>
              <w:left w:val="single" w:sz="4" w:space="0" w:color="auto"/>
              <w:bottom w:val="single" w:sz="4" w:space="0" w:color="auto"/>
              <w:right w:val="single" w:sz="4" w:space="0" w:color="auto"/>
            </w:tcBorders>
            <w:vAlign w:val="center"/>
          </w:tcPr>
          <w:p w:rsidR="002C09FB" w:rsidRPr="00CF36D8" w:rsidRDefault="00B860B4">
            <w:pPr>
              <w:jc w:val="center"/>
              <w:rPr>
                <w:sz w:val="24"/>
              </w:rPr>
            </w:pPr>
            <w:r w:rsidRPr="00CF36D8">
              <w:rPr>
                <w:sz w:val="24"/>
              </w:rPr>
              <w:lastRenderedPageBreak/>
              <w:t>2</w:t>
            </w:r>
          </w:p>
        </w:tc>
        <w:tc>
          <w:tcPr>
            <w:tcW w:w="2408" w:type="dxa"/>
            <w:tcBorders>
              <w:top w:val="single" w:sz="4" w:space="0" w:color="auto"/>
              <w:left w:val="single" w:sz="4" w:space="0" w:color="auto"/>
              <w:bottom w:val="single" w:sz="4" w:space="0" w:color="auto"/>
              <w:right w:val="single" w:sz="4" w:space="0" w:color="auto"/>
            </w:tcBorders>
            <w:vAlign w:val="center"/>
          </w:tcPr>
          <w:p w:rsidR="002C09FB" w:rsidRPr="00CF36D8" w:rsidRDefault="00B860B4">
            <w:pPr>
              <w:spacing w:beforeLines="30" w:before="93" w:afterLines="30" w:after="93" w:line="320" w:lineRule="exact"/>
              <w:rPr>
                <w:b/>
                <w:sz w:val="24"/>
              </w:rPr>
            </w:pPr>
            <w:r w:rsidRPr="00CF36D8">
              <w:rPr>
                <w:rFonts w:hint="eastAsia"/>
                <w:b/>
                <w:sz w:val="24"/>
              </w:rPr>
              <w:t>社会主义建设道路初步探索的意义和经验教训（</w:t>
            </w:r>
            <w:r w:rsidRPr="00CF36D8">
              <w:rPr>
                <w:rFonts w:hint="eastAsia"/>
                <w:b/>
                <w:sz w:val="24"/>
              </w:rPr>
              <w:t>1</w:t>
            </w:r>
            <w:r w:rsidRPr="00CF36D8">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社会主义建设道路初步探索的意义、经验教训</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理解</w:t>
            </w:r>
          </w:p>
        </w:tc>
        <w:tc>
          <w:tcPr>
            <w:tcW w:w="765"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难点</w:t>
            </w:r>
          </w:p>
        </w:tc>
      </w:tr>
    </w:tbl>
    <w:p w:rsidR="002C09FB" w:rsidRPr="00CF36D8" w:rsidRDefault="00B860B4">
      <w:pPr>
        <w:spacing w:line="320" w:lineRule="exact"/>
        <w:rPr>
          <w:sz w:val="24"/>
        </w:rPr>
      </w:pPr>
      <w:r w:rsidRPr="00CF36D8">
        <w:rPr>
          <w:rFonts w:hint="eastAsia"/>
          <w:b/>
          <w:sz w:val="24"/>
        </w:rPr>
        <w:t>阅读资料：</w:t>
      </w:r>
      <w:r w:rsidRPr="00CF36D8">
        <w:rPr>
          <w:rFonts w:hint="eastAsia"/>
          <w:sz w:val="24"/>
        </w:rPr>
        <w:t>《论十大关系》、</w:t>
      </w:r>
    </w:p>
    <w:p w:rsidR="002C09FB" w:rsidRPr="00CF36D8" w:rsidRDefault="00B860B4" w:rsidP="00CF36D8">
      <w:pPr>
        <w:spacing w:line="320" w:lineRule="exact"/>
        <w:ind w:firstLineChars="450" w:firstLine="1080"/>
        <w:rPr>
          <w:sz w:val="24"/>
        </w:rPr>
      </w:pPr>
      <w:r w:rsidRPr="00CF36D8">
        <w:rPr>
          <w:rFonts w:hint="eastAsia"/>
          <w:sz w:val="24"/>
        </w:rPr>
        <w:t>《关于正确处理人民内部矛盾的问题》、</w:t>
      </w:r>
    </w:p>
    <w:p w:rsidR="002C09FB" w:rsidRPr="00CF36D8" w:rsidRDefault="00B860B4" w:rsidP="00CF36D8">
      <w:pPr>
        <w:spacing w:line="320" w:lineRule="exact"/>
        <w:ind w:firstLineChars="450" w:firstLine="1080"/>
        <w:rPr>
          <w:sz w:val="24"/>
        </w:rPr>
      </w:pPr>
      <w:r w:rsidRPr="00CF36D8">
        <w:rPr>
          <w:rFonts w:hint="eastAsia"/>
          <w:sz w:val="24"/>
        </w:rPr>
        <w:t>《人的正确思想是从哪里来的》</w:t>
      </w:r>
    </w:p>
    <w:p w:rsidR="002C09FB" w:rsidRPr="00CF36D8" w:rsidRDefault="00B860B4">
      <w:pPr>
        <w:spacing w:line="320" w:lineRule="exact"/>
        <w:rPr>
          <w:sz w:val="24"/>
        </w:rPr>
      </w:pPr>
      <w:r w:rsidRPr="00CF36D8">
        <w:rPr>
          <w:rFonts w:hint="eastAsia"/>
          <w:b/>
          <w:sz w:val="24"/>
        </w:rPr>
        <w:t>视频资料：</w:t>
      </w:r>
      <w:r w:rsidRPr="00CF36D8">
        <w:rPr>
          <w:rFonts w:hint="eastAsia"/>
          <w:sz w:val="24"/>
        </w:rPr>
        <w:t>《正道沧桑——</w:t>
      </w:r>
      <w:r w:rsidRPr="00CF36D8">
        <w:rPr>
          <w:rFonts w:hint="eastAsia"/>
          <w:sz w:val="24"/>
        </w:rPr>
        <w:t>28</w:t>
      </w:r>
      <w:r w:rsidRPr="00CF36D8">
        <w:rPr>
          <w:rFonts w:hint="eastAsia"/>
          <w:sz w:val="24"/>
        </w:rPr>
        <w:t>、</w:t>
      </w:r>
      <w:r w:rsidRPr="00CF36D8">
        <w:rPr>
          <w:rFonts w:hint="eastAsia"/>
          <w:sz w:val="24"/>
        </w:rPr>
        <w:t>28</w:t>
      </w:r>
      <w:r w:rsidRPr="00CF36D8">
        <w:rPr>
          <w:rFonts w:hint="eastAsia"/>
          <w:sz w:val="24"/>
        </w:rPr>
        <w:t>、</w:t>
      </w:r>
      <w:r w:rsidRPr="00CF36D8">
        <w:rPr>
          <w:rFonts w:hint="eastAsia"/>
          <w:sz w:val="24"/>
        </w:rPr>
        <w:t>30</w:t>
      </w:r>
      <w:r w:rsidRPr="00CF36D8">
        <w:rPr>
          <w:rFonts w:hint="eastAsia"/>
          <w:sz w:val="24"/>
        </w:rPr>
        <w:t>集》、</w:t>
      </w:r>
    </w:p>
    <w:p w:rsidR="002C09FB" w:rsidRPr="00CF36D8" w:rsidRDefault="00B860B4" w:rsidP="00CF36D8">
      <w:pPr>
        <w:spacing w:line="320" w:lineRule="exact"/>
        <w:ind w:firstLineChars="450" w:firstLine="1080"/>
        <w:rPr>
          <w:sz w:val="24"/>
        </w:rPr>
      </w:pPr>
      <w:r w:rsidRPr="00CF36D8">
        <w:rPr>
          <w:rFonts w:hint="eastAsia"/>
          <w:sz w:val="24"/>
        </w:rPr>
        <w:t>《我们走在大路上—</w:t>
      </w:r>
      <w:r w:rsidRPr="00CF36D8">
        <w:rPr>
          <w:rFonts w:hint="eastAsia"/>
          <w:sz w:val="24"/>
        </w:rPr>
        <w:t>5</w:t>
      </w:r>
      <w:r w:rsidRPr="00CF36D8">
        <w:rPr>
          <w:rFonts w:hint="eastAsia"/>
          <w:sz w:val="24"/>
        </w:rPr>
        <w:t>、</w:t>
      </w:r>
      <w:r w:rsidRPr="00CF36D8">
        <w:rPr>
          <w:rFonts w:hint="eastAsia"/>
          <w:sz w:val="24"/>
        </w:rPr>
        <w:t>6</w:t>
      </w:r>
      <w:r w:rsidRPr="00CF36D8">
        <w:rPr>
          <w:rFonts w:hint="eastAsia"/>
          <w:sz w:val="24"/>
        </w:rPr>
        <w:t>、</w:t>
      </w:r>
      <w:r w:rsidRPr="00CF36D8">
        <w:rPr>
          <w:rFonts w:hint="eastAsia"/>
          <w:sz w:val="24"/>
        </w:rPr>
        <w:t>7</w:t>
      </w:r>
      <w:r w:rsidRPr="00CF36D8">
        <w:rPr>
          <w:rFonts w:hint="eastAsia"/>
          <w:sz w:val="24"/>
        </w:rPr>
        <w:t>、</w:t>
      </w:r>
      <w:r w:rsidRPr="00CF36D8">
        <w:rPr>
          <w:rFonts w:hint="eastAsia"/>
          <w:sz w:val="24"/>
        </w:rPr>
        <w:t>8</w:t>
      </w:r>
      <w:r w:rsidRPr="00CF36D8">
        <w:rPr>
          <w:rFonts w:hint="eastAsia"/>
          <w:sz w:val="24"/>
        </w:rPr>
        <w:t>》</w:t>
      </w:r>
    </w:p>
    <w:p w:rsidR="002C09FB" w:rsidRPr="00CF36D8" w:rsidRDefault="00B860B4">
      <w:pPr>
        <w:spacing w:line="320" w:lineRule="exact"/>
        <w:rPr>
          <w:b/>
          <w:sz w:val="24"/>
        </w:rPr>
      </w:pPr>
      <w:r w:rsidRPr="00CF36D8">
        <w:rPr>
          <w:rFonts w:hint="eastAsia"/>
          <w:b/>
          <w:sz w:val="24"/>
        </w:rPr>
        <w:t>重点难点问题</w:t>
      </w:r>
    </w:p>
    <w:p w:rsidR="002C09FB" w:rsidRPr="00CF36D8" w:rsidRDefault="00B860B4">
      <w:pPr>
        <w:pStyle w:val="aa"/>
        <w:numPr>
          <w:ilvl w:val="0"/>
          <w:numId w:val="5"/>
        </w:numPr>
        <w:snapToGrid w:val="0"/>
        <w:spacing w:line="320" w:lineRule="exact"/>
        <w:ind w:firstLineChars="0"/>
        <w:rPr>
          <w:b/>
          <w:sz w:val="24"/>
        </w:rPr>
      </w:pPr>
      <w:r w:rsidRPr="00CF36D8">
        <w:rPr>
          <w:rFonts w:hint="eastAsia"/>
          <w:sz w:val="24"/>
        </w:rPr>
        <w:t>社会主义建设道路初步探索的重要理论成果</w:t>
      </w:r>
      <w:r w:rsidRPr="00CF36D8">
        <w:rPr>
          <w:rFonts w:hint="eastAsia"/>
          <w:b/>
          <w:sz w:val="24"/>
        </w:rPr>
        <w:t>。</w:t>
      </w:r>
    </w:p>
    <w:p w:rsidR="002C09FB" w:rsidRPr="00CF36D8" w:rsidRDefault="00B860B4">
      <w:pPr>
        <w:pStyle w:val="aa"/>
        <w:numPr>
          <w:ilvl w:val="0"/>
          <w:numId w:val="5"/>
        </w:numPr>
        <w:snapToGrid w:val="0"/>
        <w:spacing w:line="320" w:lineRule="exact"/>
        <w:ind w:firstLineChars="0"/>
        <w:rPr>
          <w:b/>
          <w:sz w:val="24"/>
        </w:rPr>
      </w:pPr>
      <w:r w:rsidRPr="00CF36D8">
        <w:rPr>
          <w:rFonts w:hint="eastAsia"/>
          <w:sz w:val="24"/>
        </w:rPr>
        <w:t>社会主义道路探索的重大意义</w:t>
      </w:r>
      <w:r w:rsidRPr="00CF36D8">
        <w:rPr>
          <w:rFonts w:hint="eastAsia"/>
          <w:b/>
          <w:sz w:val="24"/>
        </w:rPr>
        <w:t>。</w:t>
      </w:r>
    </w:p>
    <w:p w:rsidR="002C09FB" w:rsidRPr="00CF36D8" w:rsidRDefault="00B860B4">
      <w:pPr>
        <w:pStyle w:val="aa"/>
        <w:numPr>
          <w:ilvl w:val="0"/>
          <w:numId w:val="5"/>
        </w:numPr>
        <w:snapToGrid w:val="0"/>
        <w:spacing w:line="320" w:lineRule="exact"/>
        <w:ind w:firstLineChars="0"/>
        <w:rPr>
          <w:b/>
          <w:sz w:val="24"/>
        </w:rPr>
      </w:pPr>
      <w:r w:rsidRPr="00CF36D8">
        <w:rPr>
          <w:rFonts w:hint="eastAsia"/>
          <w:sz w:val="24"/>
        </w:rPr>
        <w:t>初步探索的经验教训</w:t>
      </w:r>
      <w:r w:rsidRPr="00CF36D8">
        <w:rPr>
          <w:rFonts w:hint="eastAsia"/>
          <w:b/>
          <w:sz w:val="24"/>
        </w:rPr>
        <w:t>。</w:t>
      </w:r>
    </w:p>
    <w:p w:rsidR="002C09FB" w:rsidRPr="00CF36D8" w:rsidRDefault="00B860B4">
      <w:pPr>
        <w:spacing w:beforeLines="50" w:before="156" w:afterLines="50" w:after="156" w:line="320" w:lineRule="exact"/>
        <w:rPr>
          <w:b/>
          <w:sz w:val="24"/>
        </w:rPr>
      </w:pPr>
      <w:r w:rsidRPr="00CF36D8">
        <w:rPr>
          <w:rFonts w:hint="eastAsia"/>
          <w:b/>
          <w:sz w:val="24"/>
        </w:rPr>
        <w:t>第五章</w:t>
      </w:r>
      <w:r w:rsidRPr="00CF36D8">
        <w:rPr>
          <w:rFonts w:hint="eastAsia"/>
          <w:b/>
          <w:sz w:val="24"/>
        </w:rPr>
        <w:t xml:space="preserve">  </w:t>
      </w:r>
      <w:r w:rsidRPr="00CF36D8">
        <w:rPr>
          <w:rFonts w:hint="eastAsia"/>
          <w:b/>
          <w:sz w:val="24"/>
        </w:rPr>
        <w:t>邓小平理论（</w:t>
      </w:r>
      <w:r w:rsidRPr="00CF36D8">
        <w:rPr>
          <w:rFonts w:hint="eastAsia"/>
          <w:b/>
          <w:sz w:val="24"/>
        </w:rPr>
        <w:t>2</w:t>
      </w:r>
      <w:r w:rsidRPr="00CF36D8">
        <w:rPr>
          <w:rFonts w:hint="eastAsia"/>
          <w:b/>
          <w:sz w:val="24"/>
        </w:rPr>
        <w:t>学时）</w:t>
      </w:r>
    </w:p>
    <w:p w:rsidR="002C09FB" w:rsidRPr="00CF36D8" w:rsidRDefault="00B860B4" w:rsidP="00CF36D8">
      <w:pPr>
        <w:snapToGrid w:val="0"/>
        <w:spacing w:line="320" w:lineRule="exact"/>
        <w:ind w:firstLineChars="200" w:firstLine="480"/>
        <w:rPr>
          <w:bCs/>
          <w:sz w:val="24"/>
        </w:rPr>
      </w:pPr>
      <w:r w:rsidRPr="00CF36D8">
        <w:rPr>
          <w:rFonts w:hint="eastAsia"/>
          <w:sz w:val="24"/>
        </w:rPr>
        <w:t>通过学习使学生理解邓小平理论的形成条件和形成过程，掌握邓小平理论的基本问题和主要内容，掌握邓小平理论的历史地位。</w:t>
      </w:r>
    </w:p>
    <w:p w:rsidR="002C09FB" w:rsidRPr="00CF36D8" w:rsidRDefault="00B860B4" w:rsidP="00CF36D8">
      <w:pPr>
        <w:snapToGrid w:val="0"/>
        <w:spacing w:line="320" w:lineRule="exact"/>
        <w:ind w:firstLineChars="196" w:firstLine="470"/>
        <w:rPr>
          <w:bCs/>
          <w:sz w:val="24"/>
        </w:rPr>
      </w:pPr>
      <w:r w:rsidRPr="00CF36D8">
        <w:rPr>
          <w:rFonts w:hAnsi="宋体" w:hint="eastAsia"/>
          <w:sz w:val="24"/>
        </w:rPr>
        <w:t>课时分配：</w:t>
      </w:r>
      <w:r w:rsidRPr="00CF36D8">
        <w:rPr>
          <w:rFonts w:hint="eastAsia"/>
          <w:sz w:val="24"/>
        </w:rPr>
        <w:t>2</w:t>
      </w:r>
      <w:r w:rsidRPr="00CF36D8">
        <w:rPr>
          <w:rFonts w:hAnsi="宋体" w:hint="eastAsia"/>
          <w:sz w:val="24"/>
        </w:rPr>
        <w:t>学时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08"/>
        <w:gridCol w:w="2833"/>
        <w:gridCol w:w="709"/>
        <w:gridCol w:w="709"/>
        <w:gridCol w:w="765"/>
      </w:tblGrid>
      <w:tr w:rsidR="002C09FB" w:rsidRPr="00CF36D8">
        <w:trPr>
          <w:jc w:val="center"/>
        </w:trPr>
        <w:tc>
          <w:tcPr>
            <w:tcW w:w="1098" w:type="dxa"/>
            <w:tcBorders>
              <w:top w:val="single" w:sz="4" w:space="0" w:color="auto"/>
              <w:left w:val="single" w:sz="4" w:space="0" w:color="auto"/>
              <w:bottom w:val="single" w:sz="4" w:space="0" w:color="auto"/>
              <w:right w:val="single" w:sz="4" w:space="0" w:color="auto"/>
            </w:tcBorders>
          </w:tcPr>
          <w:p w:rsidR="002C09FB" w:rsidRPr="00CF36D8" w:rsidRDefault="00B860B4">
            <w:pPr>
              <w:jc w:val="left"/>
              <w:rPr>
                <w:sz w:val="24"/>
              </w:rPr>
            </w:pPr>
            <w:r w:rsidRPr="00CF36D8">
              <w:rPr>
                <w:rFonts w:hAnsi="宋体" w:hint="eastAsia"/>
                <w:sz w:val="24"/>
              </w:rPr>
              <w:t>序号（节）</w:t>
            </w:r>
          </w:p>
        </w:tc>
        <w:tc>
          <w:tcPr>
            <w:tcW w:w="2408"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要求</w:t>
            </w:r>
          </w:p>
        </w:tc>
        <w:tc>
          <w:tcPr>
            <w:tcW w:w="1474" w:type="dxa"/>
            <w:gridSpan w:val="2"/>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重点</w:t>
            </w:r>
            <w:r w:rsidRPr="00CF36D8">
              <w:rPr>
                <w:rFonts w:hAnsi="宋体"/>
                <w:sz w:val="24"/>
              </w:rPr>
              <w:t>/</w:t>
            </w:r>
            <w:r w:rsidRPr="00CF36D8">
              <w:rPr>
                <w:rFonts w:hAnsi="宋体" w:hint="eastAsia"/>
                <w:sz w:val="24"/>
              </w:rPr>
              <w:t>难点</w:t>
            </w:r>
          </w:p>
        </w:tc>
      </w:tr>
      <w:tr w:rsidR="002C09FB" w:rsidRPr="00CF36D8">
        <w:trPr>
          <w:trHeight w:val="520"/>
          <w:jc w:val="center"/>
        </w:trPr>
        <w:tc>
          <w:tcPr>
            <w:tcW w:w="1098" w:type="dxa"/>
            <w:vMerge w:val="restart"/>
            <w:tcBorders>
              <w:top w:val="single" w:sz="4" w:space="0" w:color="auto"/>
              <w:left w:val="single" w:sz="4" w:space="0" w:color="auto"/>
              <w:right w:val="single" w:sz="4" w:space="0" w:color="auto"/>
            </w:tcBorders>
            <w:vAlign w:val="center"/>
          </w:tcPr>
          <w:p w:rsidR="002C09FB" w:rsidRPr="00CF36D8" w:rsidRDefault="00B860B4">
            <w:pPr>
              <w:jc w:val="center"/>
              <w:rPr>
                <w:sz w:val="24"/>
              </w:rPr>
            </w:pPr>
            <w:r w:rsidRPr="00CF36D8">
              <w:rPr>
                <w:sz w:val="24"/>
              </w:rPr>
              <w:t>1</w:t>
            </w:r>
          </w:p>
        </w:tc>
        <w:tc>
          <w:tcPr>
            <w:tcW w:w="2408" w:type="dxa"/>
            <w:vMerge w:val="restart"/>
            <w:tcBorders>
              <w:top w:val="single" w:sz="4" w:space="0" w:color="auto"/>
              <w:left w:val="single" w:sz="4" w:space="0" w:color="auto"/>
              <w:right w:val="single" w:sz="4" w:space="0" w:color="auto"/>
            </w:tcBorders>
            <w:vAlign w:val="center"/>
          </w:tcPr>
          <w:p w:rsidR="002C09FB" w:rsidRPr="00CF36D8" w:rsidRDefault="00B860B4">
            <w:pPr>
              <w:rPr>
                <w:sz w:val="24"/>
              </w:rPr>
            </w:pPr>
            <w:r w:rsidRPr="00CF36D8">
              <w:rPr>
                <w:rFonts w:hint="eastAsia"/>
                <w:b/>
                <w:sz w:val="24"/>
              </w:rPr>
              <w:t>邓小平理论的形成（</w:t>
            </w:r>
            <w:r w:rsidRPr="00CF36D8">
              <w:rPr>
                <w:rFonts w:hint="eastAsia"/>
                <w:b/>
                <w:sz w:val="24"/>
              </w:rPr>
              <w:t>0.5</w:t>
            </w:r>
            <w:r w:rsidRPr="00CF36D8">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邓小平理论的形成条件</w:t>
            </w:r>
          </w:p>
        </w:tc>
        <w:tc>
          <w:tcPr>
            <w:tcW w:w="709" w:type="dxa"/>
            <w:vMerge w:val="restart"/>
            <w:tcBorders>
              <w:top w:val="single" w:sz="4" w:space="0" w:color="auto"/>
              <w:left w:val="single" w:sz="4" w:space="0" w:color="auto"/>
              <w:right w:val="single" w:sz="4" w:space="0" w:color="auto"/>
            </w:tcBorders>
          </w:tcPr>
          <w:p w:rsidR="002C09FB" w:rsidRPr="00CF36D8" w:rsidRDefault="00B860B4">
            <w:pPr>
              <w:rPr>
                <w:sz w:val="24"/>
              </w:rPr>
            </w:pPr>
            <w:r w:rsidRPr="00CF36D8">
              <w:rPr>
                <w:rFonts w:hAnsi="宋体" w:hint="eastAsia"/>
                <w:sz w:val="24"/>
              </w:rPr>
              <w:t>理解</w:t>
            </w:r>
          </w:p>
        </w:tc>
        <w:tc>
          <w:tcPr>
            <w:tcW w:w="709" w:type="dxa"/>
            <w:vMerge w:val="restart"/>
            <w:tcBorders>
              <w:top w:val="single" w:sz="4" w:space="0" w:color="auto"/>
              <w:left w:val="single" w:sz="4" w:space="0" w:color="auto"/>
              <w:right w:val="single" w:sz="4" w:space="0" w:color="auto"/>
            </w:tcBorders>
          </w:tcPr>
          <w:p w:rsidR="002C09FB" w:rsidRPr="00CF36D8" w:rsidRDefault="002C09FB">
            <w:pPr>
              <w:rPr>
                <w:sz w:val="24"/>
              </w:rPr>
            </w:pPr>
          </w:p>
        </w:tc>
        <w:tc>
          <w:tcPr>
            <w:tcW w:w="765" w:type="dxa"/>
            <w:vMerge w:val="restart"/>
            <w:tcBorders>
              <w:top w:val="single" w:sz="4" w:space="0" w:color="auto"/>
              <w:left w:val="single" w:sz="4" w:space="0" w:color="auto"/>
              <w:right w:val="single" w:sz="4" w:space="0" w:color="auto"/>
            </w:tcBorders>
          </w:tcPr>
          <w:p w:rsidR="002C09FB" w:rsidRPr="00CF36D8" w:rsidRDefault="002C09FB">
            <w:pPr>
              <w:rPr>
                <w:sz w:val="24"/>
              </w:rPr>
            </w:pPr>
          </w:p>
        </w:tc>
      </w:tr>
      <w:tr w:rsidR="002C09FB" w:rsidRPr="00CF36D8">
        <w:trPr>
          <w:trHeight w:val="520"/>
          <w:jc w:val="center"/>
        </w:trPr>
        <w:tc>
          <w:tcPr>
            <w:tcW w:w="1098" w:type="dxa"/>
            <w:vMerge/>
            <w:tcBorders>
              <w:left w:val="single" w:sz="4" w:space="0" w:color="auto"/>
              <w:bottom w:val="single" w:sz="4" w:space="0" w:color="auto"/>
              <w:right w:val="single" w:sz="4" w:space="0" w:color="auto"/>
            </w:tcBorders>
            <w:vAlign w:val="center"/>
          </w:tcPr>
          <w:p w:rsidR="002C09FB" w:rsidRPr="00CF36D8" w:rsidRDefault="002C09FB">
            <w:pPr>
              <w:jc w:val="center"/>
              <w:rPr>
                <w:sz w:val="24"/>
              </w:rPr>
            </w:pPr>
          </w:p>
        </w:tc>
        <w:tc>
          <w:tcPr>
            <w:tcW w:w="2408" w:type="dxa"/>
            <w:vMerge/>
            <w:tcBorders>
              <w:left w:val="single" w:sz="4" w:space="0" w:color="auto"/>
              <w:bottom w:val="single" w:sz="4" w:space="0" w:color="auto"/>
              <w:right w:val="single" w:sz="4" w:space="0" w:color="auto"/>
            </w:tcBorders>
            <w:vAlign w:val="center"/>
          </w:tcPr>
          <w:p w:rsidR="002C09FB" w:rsidRPr="00CF36D8" w:rsidRDefault="002C09FB">
            <w:pPr>
              <w:rPr>
                <w:b/>
                <w:sz w:val="24"/>
              </w:rPr>
            </w:pP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邓小平理论的形成过程</w:t>
            </w:r>
          </w:p>
        </w:tc>
        <w:tc>
          <w:tcPr>
            <w:tcW w:w="709" w:type="dxa"/>
            <w:vMerge/>
            <w:tcBorders>
              <w:left w:val="single" w:sz="4" w:space="0" w:color="auto"/>
              <w:bottom w:val="single" w:sz="4" w:space="0" w:color="auto"/>
              <w:right w:val="single" w:sz="4" w:space="0" w:color="auto"/>
            </w:tcBorders>
          </w:tcPr>
          <w:p w:rsidR="002C09FB" w:rsidRPr="00CF36D8" w:rsidRDefault="002C09FB">
            <w:pPr>
              <w:rPr>
                <w:rFonts w:hAnsi="宋体"/>
                <w:sz w:val="24"/>
              </w:rPr>
            </w:pPr>
          </w:p>
        </w:tc>
        <w:tc>
          <w:tcPr>
            <w:tcW w:w="709" w:type="dxa"/>
            <w:vMerge/>
            <w:tcBorders>
              <w:left w:val="single" w:sz="4" w:space="0" w:color="auto"/>
              <w:bottom w:val="single" w:sz="4" w:space="0" w:color="auto"/>
              <w:right w:val="single" w:sz="4" w:space="0" w:color="auto"/>
            </w:tcBorders>
          </w:tcPr>
          <w:p w:rsidR="002C09FB" w:rsidRPr="00CF36D8" w:rsidRDefault="002C09FB">
            <w:pPr>
              <w:rPr>
                <w:rFonts w:hAnsi="宋体"/>
                <w:sz w:val="24"/>
              </w:rPr>
            </w:pPr>
          </w:p>
        </w:tc>
        <w:tc>
          <w:tcPr>
            <w:tcW w:w="765" w:type="dxa"/>
            <w:vMerge/>
            <w:tcBorders>
              <w:left w:val="single" w:sz="4" w:space="0" w:color="auto"/>
              <w:bottom w:val="single" w:sz="4" w:space="0" w:color="auto"/>
              <w:right w:val="single" w:sz="4" w:space="0" w:color="auto"/>
            </w:tcBorders>
          </w:tcPr>
          <w:p w:rsidR="002C09FB" w:rsidRPr="00CF36D8" w:rsidRDefault="002C09FB">
            <w:pPr>
              <w:rPr>
                <w:sz w:val="24"/>
              </w:rPr>
            </w:pPr>
          </w:p>
        </w:tc>
      </w:tr>
      <w:tr w:rsidR="002C09FB" w:rsidRPr="00CF36D8">
        <w:trPr>
          <w:trHeight w:val="460"/>
          <w:jc w:val="center"/>
        </w:trPr>
        <w:tc>
          <w:tcPr>
            <w:tcW w:w="1098" w:type="dxa"/>
            <w:vMerge w:val="restart"/>
            <w:tcBorders>
              <w:top w:val="single" w:sz="4" w:space="0" w:color="auto"/>
              <w:left w:val="single" w:sz="4" w:space="0" w:color="auto"/>
              <w:right w:val="single" w:sz="4" w:space="0" w:color="auto"/>
            </w:tcBorders>
            <w:vAlign w:val="center"/>
          </w:tcPr>
          <w:p w:rsidR="002C09FB" w:rsidRPr="00CF36D8" w:rsidRDefault="00B860B4">
            <w:pPr>
              <w:jc w:val="center"/>
              <w:rPr>
                <w:sz w:val="24"/>
              </w:rPr>
            </w:pPr>
            <w:r w:rsidRPr="00CF36D8">
              <w:rPr>
                <w:sz w:val="24"/>
              </w:rPr>
              <w:t>2</w:t>
            </w:r>
          </w:p>
        </w:tc>
        <w:tc>
          <w:tcPr>
            <w:tcW w:w="2408" w:type="dxa"/>
            <w:vMerge w:val="restart"/>
            <w:tcBorders>
              <w:top w:val="single" w:sz="4" w:space="0" w:color="auto"/>
              <w:left w:val="single" w:sz="4" w:space="0" w:color="auto"/>
              <w:right w:val="single" w:sz="4" w:space="0" w:color="auto"/>
            </w:tcBorders>
            <w:vAlign w:val="center"/>
          </w:tcPr>
          <w:p w:rsidR="002C09FB" w:rsidRPr="00CF36D8" w:rsidRDefault="00B860B4">
            <w:pPr>
              <w:spacing w:beforeLines="30" w:before="93" w:afterLines="30" w:after="93" w:line="320" w:lineRule="exact"/>
              <w:rPr>
                <w:b/>
                <w:sz w:val="24"/>
              </w:rPr>
            </w:pPr>
            <w:r w:rsidRPr="00CF36D8">
              <w:rPr>
                <w:rFonts w:hint="eastAsia"/>
                <w:b/>
                <w:sz w:val="24"/>
              </w:rPr>
              <w:t>邓小平理论的基本问题和主要内容（</w:t>
            </w:r>
            <w:r w:rsidRPr="00CF36D8">
              <w:rPr>
                <w:rFonts w:hint="eastAsia"/>
                <w:b/>
                <w:sz w:val="24"/>
              </w:rPr>
              <w:t>1</w:t>
            </w:r>
            <w:r w:rsidRPr="00CF36D8">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邓小平理论的基本问题</w:t>
            </w:r>
          </w:p>
        </w:tc>
        <w:tc>
          <w:tcPr>
            <w:tcW w:w="709" w:type="dxa"/>
            <w:vMerge w:val="restart"/>
            <w:tcBorders>
              <w:top w:val="single" w:sz="4" w:space="0" w:color="auto"/>
              <w:left w:val="single" w:sz="4" w:space="0" w:color="auto"/>
              <w:right w:val="single" w:sz="4" w:space="0" w:color="auto"/>
            </w:tcBorders>
          </w:tcPr>
          <w:p w:rsidR="002C09FB" w:rsidRPr="00CF36D8" w:rsidRDefault="00B860B4">
            <w:pPr>
              <w:rPr>
                <w:sz w:val="24"/>
              </w:rPr>
            </w:pPr>
            <w:r w:rsidRPr="00CF36D8">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C09FB" w:rsidRPr="00CF36D8" w:rsidRDefault="00B860B4">
            <w:pPr>
              <w:rPr>
                <w:sz w:val="24"/>
              </w:rPr>
            </w:pPr>
            <w:r w:rsidRPr="00CF36D8">
              <w:rPr>
                <w:rFonts w:hAnsi="宋体" w:hint="eastAsia"/>
                <w:sz w:val="24"/>
              </w:rPr>
              <w:t>重点</w:t>
            </w:r>
          </w:p>
        </w:tc>
        <w:tc>
          <w:tcPr>
            <w:tcW w:w="765" w:type="dxa"/>
            <w:vMerge w:val="restart"/>
            <w:tcBorders>
              <w:top w:val="single" w:sz="4" w:space="0" w:color="auto"/>
              <w:left w:val="single" w:sz="4" w:space="0" w:color="auto"/>
              <w:right w:val="single" w:sz="4" w:space="0" w:color="auto"/>
            </w:tcBorders>
          </w:tcPr>
          <w:p w:rsidR="002C09FB" w:rsidRPr="00CF36D8" w:rsidRDefault="00B860B4">
            <w:pPr>
              <w:rPr>
                <w:sz w:val="24"/>
              </w:rPr>
            </w:pPr>
            <w:r w:rsidRPr="00CF36D8">
              <w:rPr>
                <w:rFonts w:hint="eastAsia"/>
                <w:sz w:val="24"/>
              </w:rPr>
              <w:t>难点</w:t>
            </w:r>
          </w:p>
        </w:tc>
      </w:tr>
      <w:tr w:rsidR="002C09FB" w:rsidRPr="00CF36D8">
        <w:trPr>
          <w:trHeight w:val="460"/>
          <w:jc w:val="center"/>
        </w:trPr>
        <w:tc>
          <w:tcPr>
            <w:tcW w:w="1098" w:type="dxa"/>
            <w:vMerge/>
            <w:tcBorders>
              <w:left w:val="single" w:sz="4" w:space="0" w:color="auto"/>
              <w:bottom w:val="single" w:sz="4" w:space="0" w:color="auto"/>
              <w:right w:val="single" w:sz="4" w:space="0" w:color="auto"/>
            </w:tcBorders>
            <w:vAlign w:val="center"/>
          </w:tcPr>
          <w:p w:rsidR="002C09FB" w:rsidRPr="00CF36D8" w:rsidRDefault="002C09FB">
            <w:pPr>
              <w:jc w:val="center"/>
              <w:rPr>
                <w:sz w:val="24"/>
              </w:rPr>
            </w:pPr>
          </w:p>
        </w:tc>
        <w:tc>
          <w:tcPr>
            <w:tcW w:w="2408" w:type="dxa"/>
            <w:vMerge/>
            <w:tcBorders>
              <w:left w:val="single" w:sz="4" w:space="0" w:color="auto"/>
              <w:bottom w:val="single" w:sz="4" w:space="0" w:color="auto"/>
              <w:right w:val="single" w:sz="4" w:space="0" w:color="auto"/>
            </w:tcBorders>
            <w:vAlign w:val="center"/>
          </w:tcPr>
          <w:p w:rsidR="002C09FB" w:rsidRPr="00CF36D8" w:rsidRDefault="002C09FB">
            <w:pPr>
              <w:spacing w:beforeLines="30" w:before="93" w:afterLines="30" w:after="93" w:line="320" w:lineRule="exact"/>
              <w:rPr>
                <w:b/>
                <w:sz w:val="24"/>
              </w:rPr>
            </w:pP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邓小平理论的主要内容</w:t>
            </w:r>
          </w:p>
        </w:tc>
        <w:tc>
          <w:tcPr>
            <w:tcW w:w="709" w:type="dxa"/>
            <w:vMerge/>
            <w:tcBorders>
              <w:left w:val="single" w:sz="4" w:space="0" w:color="auto"/>
              <w:bottom w:val="single" w:sz="4" w:space="0" w:color="auto"/>
              <w:right w:val="single" w:sz="4" w:space="0" w:color="auto"/>
            </w:tcBorders>
          </w:tcPr>
          <w:p w:rsidR="002C09FB" w:rsidRPr="00CF36D8" w:rsidRDefault="002C09FB">
            <w:pPr>
              <w:rPr>
                <w:rFonts w:hAnsi="宋体"/>
                <w:sz w:val="24"/>
              </w:rPr>
            </w:pPr>
          </w:p>
        </w:tc>
        <w:tc>
          <w:tcPr>
            <w:tcW w:w="709" w:type="dxa"/>
            <w:vMerge/>
            <w:tcBorders>
              <w:left w:val="single" w:sz="4" w:space="0" w:color="auto"/>
              <w:bottom w:val="single" w:sz="4" w:space="0" w:color="auto"/>
              <w:right w:val="single" w:sz="4" w:space="0" w:color="auto"/>
            </w:tcBorders>
          </w:tcPr>
          <w:p w:rsidR="002C09FB" w:rsidRPr="00CF36D8" w:rsidRDefault="002C09FB">
            <w:pPr>
              <w:rPr>
                <w:rFonts w:hAnsi="宋体"/>
                <w:sz w:val="24"/>
              </w:rPr>
            </w:pPr>
          </w:p>
        </w:tc>
        <w:tc>
          <w:tcPr>
            <w:tcW w:w="765" w:type="dxa"/>
            <w:vMerge/>
            <w:tcBorders>
              <w:left w:val="single" w:sz="4" w:space="0" w:color="auto"/>
              <w:bottom w:val="single" w:sz="4" w:space="0" w:color="auto"/>
              <w:right w:val="single" w:sz="4" w:space="0" w:color="auto"/>
            </w:tcBorders>
          </w:tcPr>
          <w:p w:rsidR="002C09FB" w:rsidRPr="00CF36D8" w:rsidRDefault="002C09FB">
            <w:pPr>
              <w:rPr>
                <w:sz w:val="24"/>
              </w:rPr>
            </w:pPr>
          </w:p>
        </w:tc>
      </w:tr>
      <w:tr w:rsidR="002C09FB" w:rsidRPr="00CF36D8">
        <w:trPr>
          <w:trHeight w:val="308"/>
          <w:jc w:val="center"/>
        </w:trPr>
        <w:tc>
          <w:tcPr>
            <w:tcW w:w="1098" w:type="dxa"/>
            <w:vMerge w:val="restart"/>
            <w:tcBorders>
              <w:top w:val="single" w:sz="4" w:space="0" w:color="auto"/>
              <w:left w:val="single" w:sz="4" w:space="0" w:color="auto"/>
              <w:right w:val="single" w:sz="4" w:space="0" w:color="auto"/>
            </w:tcBorders>
            <w:vAlign w:val="center"/>
          </w:tcPr>
          <w:p w:rsidR="002C09FB" w:rsidRPr="00CF36D8" w:rsidRDefault="00B860B4">
            <w:pPr>
              <w:jc w:val="center"/>
              <w:rPr>
                <w:sz w:val="24"/>
              </w:rPr>
            </w:pPr>
            <w:r w:rsidRPr="00CF36D8">
              <w:rPr>
                <w:rFonts w:hint="eastAsia"/>
                <w:sz w:val="24"/>
              </w:rPr>
              <w:t>3</w:t>
            </w:r>
          </w:p>
        </w:tc>
        <w:tc>
          <w:tcPr>
            <w:tcW w:w="2408" w:type="dxa"/>
            <w:vMerge w:val="restart"/>
            <w:tcBorders>
              <w:top w:val="single" w:sz="4" w:space="0" w:color="auto"/>
              <w:left w:val="single" w:sz="4" w:space="0" w:color="auto"/>
              <w:right w:val="single" w:sz="4" w:space="0" w:color="auto"/>
            </w:tcBorders>
            <w:vAlign w:val="center"/>
          </w:tcPr>
          <w:p w:rsidR="002C09FB" w:rsidRPr="00CF36D8" w:rsidRDefault="00B860B4">
            <w:pPr>
              <w:spacing w:beforeLines="30" w:before="93" w:afterLines="30" w:after="93" w:line="320" w:lineRule="exact"/>
              <w:rPr>
                <w:b/>
                <w:sz w:val="24"/>
              </w:rPr>
            </w:pPr>
            <w:r w:rsidRPr="00CF36D8">
              <w:rPr>
                <w:rFonts w:hint="eastAsia"/>
                <w:b/>
                <w:sz w:val="24"/>
              </w:rPr>
              <w:t>邓小平理论的历史地位（</w:t>
            </w:r>
            <w:r w:rsidRPr="00CF36D8">
              <w:rPr>
                <w:rFonts w:hint="eastAsia"/>
                <w:b/>
                <w:sz w:val="24"/>
              </w:rPr>
              <w:t>0.5</w:t>
            </w:r>
            <w:r w:rsidRPr="00CF36D8">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邓小平理论是马列主义毛泽东思想的继承和发展</w:t>
            </w:r>
          </w:p>
        </w:tc>
        <w:tc>
          <w:tcPr>
            <w:tcW w:w="709" w:type="dxa"/>
            <w:vMerge w:val="restart"/>
            <w:tcBorders>
              <w:top w:val="single" w:sz="4" w:space="0" w:color="auto"/>
              <w:left w:val="single" w:sz="4" w:space="0" w:color="auto"/>
              <w:right w:val="single" w:sz="4" w:space="0" w:color="auto"/>
            </w:tcBorders>
          </w:tcPr>
          <w:p w:rsidR="002C09FB" w:rsidRPr="00CF36D8" w:rsidRDefault="00B860B4">
            <w:pPr>
              <w:rPr>
                <w:rFonts w:hAnsi="宋体"/>
                <w:sz w:val="24"/>
              </w:rPr>
            </w:pPr>
            <w:r w:rsidRPr="00CF36D8">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C09FB" w:rsidRPr="00CF36D8" w:rsidRDefault="00B860B4">
            <w:pPr>
              <w:rPr>
                <w:rFonts w:hAnsi="宋体"/>
                <w:sz w:val="24"/>
              </w:rPr>
            </w:pPr>
            <w:r w:rsidRPr="00CF36D8">
              <w:rPr>
                <w:rFonts w:hAnsi="宋体" w:hint="eastAsia"/>
                <w:sz w:val="24"/>
              </w:rPr>
              <w:t>重点</w:t>
            </w:r>
          </w:p>
        </w:tc>
        <w:tc>
          <w:tcPr>
            <w:tcW w:w="765" w:type="dxa"/>
            <w:vMerge w:val="restart"/>
            <w:tcBorders>
              <w:top w:val="single" w:sz="4" w:space="0" w:color="auto"/>
              <w:left w:val="single" w:sz="4" w:space="0" w:color="auto"/>
              <w:right w:val="single" w:sz="4" w:space="0" w:color="auto"/>
            </w:tcBorders>
          </w:tcPr>
          <w:p w:rsidR="002C09FB" w:rsidRPr="00CF36D8" w:rsidRDefault="002C09FB">
            <w:pPr>
              <w:rPr>
                <w:sz w:val="24"/>
              </w:rPr>
            </w:pPr>
          </w:p>
        </w:tc>
      </w:tr>
      <w:tr w:rsidR="002C09FB" w:rsidRPr="00CF36D8">
        <w:trPr>
          <w:trHeight w:val="306"/>
          <w:jc w:val="center"/>
        </w:trPr>
        <w:tc>
          <w:tcPr>
            <w:tcW w:w="1098" w:type="dxa"/>
            <w:vMerge/>
            <w:tcBorders>
              <w:left w:val="single" w:sz="4" w:space="0" w:color="auto"/>
              <w:right w:val="single" w:sz="4" w:space="0" w:color="auto"/>
            </w:tcBorders>
            <w:vAlign w:val="center"/>
          </w:tcPr>
          <w:p w:rsidR="002C09FB" w:rsidRPr="00CF36D8" w:rsidRDefault="002C09FB">
            <w:pPr>
              <w:jc w:val="center"/>
              <w:rPr>
                <w:sz w:val="24"/>
              </w:rPr>
            </w:pPr>
          </w:p>
        </w:tc>
        <w:tc>
          <w:tcPr>
            <w:tcW w:w="2408" w:type="dxa"/>
            <w:vMerge/>
            <w:tcBorders>
              <w:left w:val="single" w:sz="4" w:space="0" w:color="auto"/>
              <w:right w:val="single" w:sz="4" w:space="0" w:color="auto"/>
            </w:tcBorders>
            <w:vAlign w:val="center"/>
          </w:tcPr>
          <w:p w:rsidR="002C09FB" w:rsidRPr="00CF36D8" w:rsidRDefault="002C09FB">
            <w:pPr>
              <w:spacing w:beforeLines="30" w:before="93" w:afterLines="30" w:after="93" w:line="320" w:lineRule="exact"/>
              <w:rPr>
                <w:b/>
                <w:sz w:val="24"/>
              </w:rPr>
            </w:pP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中国特色社会主义理论体系的开篇之作</w:t>
            </w:r>
          </w:p>
        </w:tc>
        <w:tc>
          <w:tcPr>
            <w:tcW w:w="709" w:type="dxa"/>
            <w:vMerge/>
            <w:tcBorders>
              <w:left w:val="single" w:sz="4" w:space="0" w:color="auto"/>
              <w:right w:val="single" w:sz="4" w:space="0" w:color="auto"/>
            </w:tcBorders>
          </w:tcPr>
          <w:p w:rsidR="002C09FB" w:rsidRPr="00CF36D8" w:rsidRDefault="002C09FB">
            <w:pPr>
              <w:rPr>
                <w:rFonts w:hAnsi="宋体"/>
                <w:sz w:val="24"/>
              </w:rPr>
            </w:pPr>
          </w:p>
        </w:tc>
        <w:tc>
          <w:tcPr>
            <w:tcW w:w="709" w:type="dxa"/>
            <w:vMerge/>
            <w:tcBorders>
              <w:left w:val="single" w:sz="4" w:space="0" w:color="auto"/>
              <w:right w:val="single" w:sz="4" w:space="0" w:color="auto"/>
            </w:tcBorders>
          </w:tcPr>
          <w:p w:rsidR="002C09FB" w:rsidRPr="00CF36D8" w:rsidRDefault="002C09FB">
            <w:pPr>
              <w:rPr>
                <w:rFonts w:hAnsi="宋体"/>
                <w:sz w:val="24"/>
              </w:rPr>
            </w:pPr>
          </w:p>
        </w:tc>
        <w:tc>
          <w:tcPr>
            <w:tcW w:w="765" w:type="dxa"/>
            <w:vMerge/>
            <w:tcBorders>
              <w:left w:val="single" w:sz="4" w:space="0" w:color="auto"/>
              <w:right w:val="single" w:sz="4" w:space="0" w:color="auto"/>
            </w:tcBorders>
          </w:tcPr>
          <w:p w:rsidR="002C09FB" w:rsidRPr="00CF36D8" w:rsidRDefault="002C09FB">
            <w:pPr>
              <w:rPr>
                <w:sz w:val="24"/>
              </w:rPr>
            </w:pPr>
          </w:p>
        </w:tc>
      </w:tr>
      <w:tr w:rsidR="002C09FB" w:rsidRPr="00CF36D8">
        <w:trPr>
          <w:trHeight w:val="306"/>
          <w:jc w:val="center"/>
        </w:trPr>
        <w:tc>
          <w:tcPr>
            <w:tcW w:w="1098" w:type="dxa"/>
            <w:vMerge/>
            <w:tcBorders>
              <w:left w:val="single" w:sz="4" w:space="0" w:color="auto"/>
              <w:bottom w:val="single" w:sz="4" w:space="0" w:color="auto"/>
              <w:right w:val="single" w:sz="4" w:space="0" w:color="auto"/>
            </w:tcBorders>
            <w:vAlign w:val="center"/>
          </w:tcPr>
          <w:p w:rsidR="002C09FB" w:rsidRPr="00CF36D8" w:rsidRDefault="002C09FB">
            <w:pPr>
              <w:jc w:val="center"/>
              <w:rPr>
                <w:sz w:val="24"/>
              </w:rPr>
            </w:pPr>
          </w:p>
        </w:tc>
        <w:tc>
          <w:tcPr>
            <w:tcW w:w="2408" w:type="dxa"/>
            <w:vMerge/>
            <w:tcBorders>
              <w:left w:val="single" w:sz="4" w:space="0" w:color="auto"/>
              <w:bottom w:val="single" w:sz="4" w:space="0" w:color="auto"/>
              <w:right w:val="single" w:sz="4" w:space="0" w:color="auto"/>
            </w:tcBorders>
            <w:vAlign w:val="center"/>
          </w:tcPr>
          <w:p w:rsidR="002C09FB" w:rsidRPr="00CF36D8" w:rsidRDefault="002C09FB">
            <w:pPr>
              <w:spacing w:beforeLines="30" w:before="93" w:afterLines="30" w:after="93" w:line="320" w:lineRule="exact"/>
              <w:rPr>
                <w:b/>
                <w:sz w:val="24"/>
              </w:rPr>
            </w:pPr>
          </w:p>
        </w:tc>
        <w:tc>
          <w:tcPr>
            <w:tcW w:w="2833"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改革开放和社会主义现代化建设的科学指南</w:t>
            </w:r>
          </w:p>
        </w:tc>
        <w:tc>
          <w:tcPr>
            <w:tcW w:w="709" w:type="dxa"/>
            <w:vMerge/>
            <w:tcBorders>
              <w:left w:val="single" w:sz="4" w:space="0" w:color="auto"/>
              <w:bottom w:val="single" w:sz="4" w:space="0" w:color="auto"/>
              <w:right w:val="single" w:sz="4" w:space="0" w:color="auto"/>
            </w:tcBorders>
          </w:tcPr>
          <w:p w:rsidR="002C09FB" w:rsidRPr="00CF36D8" w:rsidRDefault="002C09FB">
            <w:pPr>
              <w:rPr>
                <w:rFonts w:hAnsi="宋体"/>
                <w:sz w:val="24"/>
              </w:rPr>
            </w:pPr>
          </w:p>
        </w:tc>
        <w:tc>
          <w:tcPr>
            <w:tcW w:w="709" w:type="dxa"/>
            <w:vMerge/>
            <w:tcBorders>
              <w:left w:val="single" w:sz="4" w:space="0" w:color="auto"/>
              <w:bottom w:val="single" w:sz="4" w:space="0" w:color="auto"/>
              <w:right w:val="single" w:sz="4" w:space="0" w:color="auto"/>
            </w:tcBorders>
          </w:tcPr>
          <w:p w:rsidR="002C09FB" w:rsidRPr="00CF36D8" w:rsidRDefault="002C09FB">
            <w:pPr>
              <w:rPr>
                <w:rFonts w:hAnsi="宋体"/>
                <w:sz w:val="24"/>
              </w:rPr>
            </w:pPr>
          </w:p>
        </w:tc>
        <w:tc>
          <w:tcPr>
            <w:tcW w:w="765" w:type="dxa"/>
            <w:vMerge/>
            <w:tcBorders>
              <w:left w:val="single" w:sz="4" w:space="0" w:color="auto"/>
              <w:bottom w:val="single" w:sz="4" w:space="0" w:color="auto"/>
              <w:right w:val="single" w:sz="4" w:space="0" w:color="auto"/>
            </w:tcBorders>
          </w:tcPr>
          <w:p w:rsidR="002C09FB" w:rsidRPr="00CF36D8" w:rsidRDefault="002C09FB">
            <w:pPr>
              <w:rPr>
                <w:sz w:val="24"/>
              </w:rPr>
            </w:pPr>
          </w:p>
        </w:tc>
      </w:tr>
    </w:tbl>
    <w:p w:rsidR="002C09FB" w:rsidRPr="00CF36D8" w:rsidRDefault="00B860B4">
      <w:pPr>
        <w:spacing w:line="320" w:lineRule="exact"/>
        <w:rPr>
          <w:sz w:val="24"/>
        </w:rPr>
      </w:pPr>
      <w:r w:rsidRPr="00CF36D8">
        <w:rPr>
          <w:rFonts w:hint="eastAsia"/>
          <w:b/>
          <w:sz w:val="24"/>
        </w:rPr>
        <w:t>阅读资料：</w:t>
      </w:r>
      <w:r w:rsidRPr="00CF36D8">
        <w:rPr>
          <w:rFonts w:hint="eastAsia"/>
          <w:sz w:val="24"/>
        </w:rPr>
        <w:t>《解放思想、实事求是、团结一切向前看》、</w:t>
      </w:r>
    </w:p>
    <w:p w:rsidR="002C09FB" w:rsidRPr="00CF36D8" w:rsidRDefault="00B860B4" w:rsidP="00CF36D8">
      <w:pPr>
        <w:spacing w:line="320" w:lineRule="exact"/>
        <w:ind w:firstLineChars="450" w:firstLine="1080"/>
        <w:rPr>
          <w:sz w:val="24"/>
        </w:rPr>
      </w:pPr>
      <w:r w:rsidRPr="00CF36D8">
        <w:rPr>
          <w:rFonts w:hint="eastAsia"/>
          <w:sz w:val="24"/>
        </w:rPr>
        <w:t>《在武昌、深圳、珠海、上海等地的谈话要点》、</w:t>
      </w:r>
    </w:p>
    <w:p w:rsidR="002C09FB" w:rsidRPr="00CF36D8" w:rsidRDefault="00B860B4" w:rsidP="00CF36D8">
      <w:pPr>
        <w:spacing w:line="320" w:lineRule="exact"/>
        <w:ind w:firstLineChars="450" w:firstLine="1080"/>
        <w:rPr>
          <w:sz w:val="24"/>
        </w:rPr>
      </w:pPr>
      <w:r w:rsidRPr="00CF36D8">
        <w:rPr>
          <w:rFonts w:hint="eastAsia"/>
          <w:sz w:val="24"/>
        </w:rPr>
        <w:t>《在邓小平同志诞辰</w:t>
      </w:r>
      <w:r w:rsidRPr="00CF36D8">
        <w:rPr>
          <w:rFonts w:hint="eastAsia"/>
          <w:sz w:val="24"/>
        </w:rPr>
        <w:t>110</w:t>
      </w:r>
      <w:r w:rsidRPr="00CF36D8">
        <w:rPr>
          <w:rFonts w:hint="eastAsia"/>
          <w:sz w:val="24"/>
        </w:rPr>
        <w:t>周年座谈会上的讲话》</w:t>
      </w:r>
    </w:p>
    <w:p w:rsidR="002C09FB" w:rsidRPr="00CF36D8" w:rsidRDefault="00B860B4">
      <w:pPr>
        <w:spacing w:line="320" w:lineRule="exact"/>
        <w:rPr>
          <w:sz w:val="24"/>
        </w:rPr>
      </w:pPr>
      <w:r w:rsidRPr="00CF36D8">
        <w:rPr>
          <w:rFonts w:hint="eastAsia"/>
          <w:b/>
          <w:sz w:val="24"/>
        </w:rPr>
        <w:t>视频资料：</w:t>
      </w:r>
      <w:r w:rsidRPr="00CF36D8">
        <w:rPr>
          <w:rFonts w:hint="eastAsia"/>
          <w:sz w:val="24"/>
        </w:rPr>
        <w:t>《正道沧桑—</w:t>
      </w:r>
      <w:r w:rsidRPr="00CF36D8">
        <w:rPr>
          <w:rFonts w:hint="eastAsia"/>
          <w:sz w:val="24"/>
        </w:rPr>
        <w:t>32</w:t>
      </w:r>
      <w:r w:rsidRPr="00CF36D8">
        <w:rPr>
          <w:rFonts w:hint="eastAsia"/>
          <w:sz w:val="24"/>
        </w:rPr>
        <w:t>、</w:t>
      </w:r>
      <w:r w:rsidRPr="00CF36D8">
        <w:rPr>
          <w:rFonts w:hint="eastAsia"/>
          <w:sz w:val="24"/>
        </w:rPr>
        <w:t>33</w:t>
      </w:r>
      <w:r w:rsidRPr="00CF36D8">
        <w:rPr>
          <w:rFonts w:hint="eastAsia"/>
          <w:sz w:val="24"/>
        </w:rPr>
        <w:t>集》、</w:t>
      </w:r>
    </w:p>
    <w:p w:rsidR="002C09FB" w:rsidRPr="00CF36D8" w:rsidRDefault="00B860B4" w:rsidP="00CF36D8">
      <w:pPr>
        <w:spacing w:line="320" w:lineRule="exact"/>
        <w:ind w:firstLineChars="450" w:firstLine="1080"/>
        <w:rPr>
          <w:sz w:val="24"/>
        </w:rPr>
      </w:pPr>
      <w:r w:rsidRPr="00CF36D8">
        <w:rPr>
          <w:rFonts w:hint="eastAsia"/>
          <w:sz w:val="24"/>
        </w:rPr>
        <w:t>《我们走在大路上——</w:t>
      </w:r>
      <w:r w:rsidRPr="00CF36D8">
        <w:rPr>
          <w:rFonts w:hint="eastAsia"/>
          <w:sz w:val="24"/>
        </w:rPr>
        <w:t>9</w:t>
      </w:r>
      <w:r w:rsidRPr="00CF36D8">
        <w:rPr>
          <w:rFonts w:hint="eastAsia"/>
          <w:sz w:val="24"/>
        </w:rPr>
        <w:t>、</w:t>
      </w:r>
      <w:r w:rsidRPr="00CF36D8">
        <w:rPr>
          <w:rFonts w:hint="eastAsia"/>
          <w:sz w:val="24"/>
        </w:rPr>
        <w:t>10</w:t>
      </w:r>
      <w:r w:rsidRPr="00CF36D8">
        <w:rPr>
          <w:rFonts w:hint="eastAsia"/>
          <w:sz w:val="24"/>
        </w:rPr>
        <w:t>、</w:t>
      </w:r>
      <w:r w:rsidRPr="00CF36D8">
        <w:rPr>
          <w:rFonts w:hint="eastAsia"/>
          <w:sz w:val="24"/>
        </w:rPr>
        <w:t>11</w:t>
      </w:r>
      <w:r w:rsidRPr="00CF36D8">
        <w:rPr>
          <w:rFonts w:hint="eastAsia"/>
          <w:sz w:val="24"/>
        </w:rPr>
        <w:t>、</w:t>
      </w:r>
      <w:r w:rsidRPr="00CF36D8">
        <w:rPr>
          <w:rFonts w:hint="eastAsia"/>
          <w:sz w:val="24"/>
        </w:rPr>
        <w:t>12</w:t>
      </w:r>
      <w:r w:rsidRPr="00CF36D8">
        <w:rPr>
          <w:rFonts w:hint="eastAsia"/>
          <w:sz w:val="24"/>
        </w:rPr>
        <w:t>》、</w:t>
      </w:r>
    </w:p>
    <w:p w:rsidR="002C09FB" w:rsidRPr="00CF36D8" w:rsidRDefault="00B860B4" w:rsidP="00CF36D8">
      <w:pPr>
        <w:spacing w:line="320" w:lineRule="exact"/>
        <w:ind w:firstLineChars="450" w:firstLine="1080"/>
        <w:rPr>
          <w:sz w:val="24"/>
        </w:rPr>
      </w:pPr>
      <w:r w:rsidRPr="00CF36D8">
        <w:rPr>
          <w:rFonts w:hint="eastAsia"/>
          <w:sz w:val="24"/>
        </w:rPr>
        <w:t>《将改革进行到底——</w:t>
      </w:r>
      <w:r w:rsidRPr="00CF36D8">
        <w:rPr>
          <w:rFonts w:hint="eastAsia"/>
          <w:sz w:val="24"/>
        </w:rPr>
        <w:t>1</w:t>
      </w:r>
      <w:r w:rsidRPr="00CF36D8">
        <w:rPr>
          <w:rFonts w:hint="eastAsia"/>
          <w:sz w:val="24"/>
        </w:rPr>
        <w:t>、</w:t>
      </w:r>
      <w:r w:rsidRPr="00CF36D8">
        <w:rPr>
          <w:rFonts w:hint="eastAsia"/>
          <w:sz w:val="24"/>
        </w:rPr>
        <w:t>2</w:t>
      </w:r>
      <w:r w:rsidRPr="00CF36D8">
        <w:rPr>
          <w:rFonts w:hint="eastAsia"/>
          <w:sz w:val="24"/>
        </w:rPr>
        <w:t>集》</w:t>
      </w:r>
    </w:p>
    <w:p w:rsidR="002C09FB" w:rsidRPr="00CF36D8" w:rsidRDefault="00B860B4">
      <w:pPr>
        <w:spacing w:line="320" w:lineRule="exact"/>
        <w:rPr>
          <w:b/>
          <w:sz w:val="24"/>
        </w:rPr>
      </w:pPr>
      <w:r w:rsidRPr="00CF36D8">
        <w:rPr>
          <w:rFonts w:hint="eastAsia"/>
          <w:b/>
          <w:sz w:val="24"/>
        </w:rPr>
        <w:t>重点难点问题</w:t>
      </w:r>
    </w:p>
    <w:p w:rsidR="002C09FB" w:rsidRPr="00CF36D8" w:rsidRDefault="00B860B4">
      <w:pPr>
        <w:pStyle w:val="aa"/>
        <w:numPr>
          <w:ilvl w:val="0"/>
          <w:numId w:val="6"/>
        </w:numPr>
        <w:spacing w:line="320" w:lineRule="exact"/>
        <w:ind w:firstLineChars="0"/>
        <w:rPr>
          <w:sz w:val="24"/>
        </w:rPr>
      </w:pPr>
      <w:r w:rsidRPr="00CF36D8">
        <w:rPr>
          <w:rFonts w:hint="eastAsia"/>
          <w:sz w:val="24"/>
        </w:rPr>
        <w:t>邓小平理论形成的社会历史条件。</w:t>
      </w:r>
    </w:p>
    <w:p w:rsidR="002C09FB" w:rsidRPr="00CF36D8" w:rsidRDefault="00B860B4">
      <w:pPr>
        <w:pStyle w:val="aa"/>
        <w:numPr>
          <w:ilvl w:val="0"/>
          <w:numId w:val="6"/>
        </w:numPr>
        <w:spacing w:line="320" w:lineRule="exact"/>
        <w:ind w:firstLineChars="0"/>
        <w:rPr>
          <w:sz w:val="24"/>
        </w:rPr>
      </w:pPr>
      <w:r w:rsidRPr="00CF36D8">
        <w:rPr>
          <w:rFonts w:hint="eastAsia"/>
          <w:sz w:val="24"/>
        </w:rPr>
        <w:t>邓小平理论的主要内容。</w:t>
      </w:r>
    </w:p>
    <w:p w:rsidR="002C09FB" w:rsidRPr="00CF36D8" w:rsidRDefault="00B860B4">
      <w:pPr>
        <w:pStyle w:val="aa"/>
        <w:numPr>
          <w:ilvl w:val="0"/>
          <w:numId w:val="6"/>
        </w:numPr>
        <w:spacing w:line="320" w:lineRule="exact"/>
        <w:ind w:firstLineChars="0"/>
        <w:rPr>
          <w:sz w:val="24"/>
        </w:rPr>
      </w:pPr>
      <w:r w:rsidRPr="00CF36D8">
        <w:rPr>
          <w:rFonts w:hint="eastAsia"/>
          <w:sz w:val="24"/>
        </w:rPr>
        <w:lastRenderedPageBreak/>
        <w:t>邓小平理论的历史地位。</w:t>
      </w:r>
    </w:p>
    <w:p w:rsidR="002C09FB" w:rsidRPr="00CF36D8" w:rsidRDefault="00B860B4">
      <w:pPr>
        <w:spacing w:beforeLines="50" w:before="156" w:afterLines="50" w:after="156" w:line="320" w:lineRule="exact"/>
        <w:rPr>
          <w:b/>
          <w:sz w:val="24"/>
        </w:rPr>
      </w:pPr>
      <w:r w:rsidRPr="00CF36D8">
        <w:rPr>
          <w:rFonts w:hint="eastAsia"/>
          <w:b/>
          <w:sz w:val="24"/>
        </w:rPr>
        <w:t>第六章</w:t>
      </w:r>
      <w:r w:rsidRPr="00CF36D8">
        <w:rPr>
          <w:rFonts w:hint="eastAsia"/>
          <w:b/>
          <w:sz w:val="24"/>
        </w:rPr>
        <w:t xml:space="preserve">  </w:t>
      </w:r>
      <w:r w:rsidRPr="00CF36D8">
        <w:rPr>
          <w:rFonts w:hint="eastAsia"/>
          <w:b/>
          <w:sz w:val="24"/>
        </w:rPr>
        <w:t>“三个代表”重要思想（</w:t>
      </w:r>
      <w:r w:rsidRPr="00CF36D8">
        <w:rPr>
          <w:rFonts w:hint="eastAsia"/>
          <w:b/>
          <w:sz w:val="24"/>
        </w:rPr>
        <w:t>2</w:t>
      </w:r>
      <w:r w:rsidRPr="00CF36D8">
        <w:rPr>
          <w:rFonts w:hint="eastAsia"/>
          <w:b/>
          <w:sz w:val="24"/>
        </w:rPr>
        <w:t>学时）</w:t>
      </w:r>
    </w:p>
    <w:p w:rsidR="002C09FB" w:rsidRPr="00CF36D8" w:rsidRDefault="00B860B4" w:rsidP="00CF36D8">
      <w:pPr>
        <w:snapToGrid w:val="0"/>
        <w:spacing w:line="320" w:lineRule="exact"/>
        <w:ind w:firstLineChars="200" w:firstLine="480"/>
        <w:rPr>
          <w:bCs/>
          <w:sz w:val="24"/>
        </w:rPr>
      </w:pPr>
      <w:r w:rsidRPr="00CF36D8">
        <w:rPr>
          <w:rFonts w:hint="eastAsia"/>
          <w:sz w:val="24"/>
        </w:rPr>
        <w:t>通过学习使学生理解“三个代表”重要思想的形成条件和形成过程，掌握“三个代表”重要思想的基本问题和主要内容，掌握“三个代表”重要思想的历史地位。</w:t>
      </w:r>
      <w:r w:rsidRPr="00CF36D8">
        <w:rPr>
          <w:rFonts w:hint="eastAsia"/>
          <w:sz w:val="24"/>
        </w:rPr>
        <w:br/>
      </w:r>
      <w:r w:rsidRPr="00CF36D8">
        <w:rPr>
          <w:rFonts w:hAnsi="宋体" w:hint="eastAsia"/>
          <w:sz w:val="24"/>
        </w:rPr>
        <w:t>课时分配：</w:t>
      </w:r>
      <w:r w:rsidRPr="00CF36D8">
        <w:rPr>
          <w:rFonts w:hint="eastAsia"/>
          <w:sz w:val="24"/>
        </w:rPr>
        <w:t>2</w:t>
      </w:r>
      <w:r w:rsidRPr="00CF36D8">
        <w:rPr>
          <w:rFonts w:hAnsi="宋体" w:hint="eastAsia"/>
          <w:sz w:val="24"/>
        </w:rPr>
        <w:t>学时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gridCol w:w="2835"/>
        <w:gridCol w:w="709"/>
        <w:gridCol w:w="709"/>
        <w:gridCol w:w="759"/>
      </w:tblGrid>
      <w:tr w:rsidR="002C09FB" w:rsidRPr="00CF36D8">
        <w:trPr>
          <w:jc w:val="center"/>
        </w:trPr>
        <w:tc>
          <w:tcPr>
            <w:tcW w:w="1101"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jc w:val="left"/>
              <w:rPr>
                <w:sz w:val="24"/>
              </w:rPr>
            </w:pPr>
            <w:r w:rsidRPr="00CF36D8">
              <w:rPr>
                <w:rFonts w:hAnsi="宋体" w:hint="eastAsia"/>
                <w:sz w:val="24"/>
              </w:rPr>
              <w:t>序号（节）</w:t>
            </w:r>
          </w:p>
        </w:tc>
        <w:tc>
          <w:tcPr>
            <w:tcW w:w="2409" w:type="dxa"/>
            <w:tcBorders>
              <w:top w:val="single" w:sz="4" w:space="0" w:color="auto"/>
              <w:left w:val="single" w:sz="4" w:space="0" w:color="auto"/>
              <w:bottom w:val="single" w:sz="4" w:space="0" w:color="auto"/>
              <w:right w:val="single" w:sz="4" w:space="0" w:color="auto"/>
            </w:tcBorders>
            <w:vAlign w:val="center"/>
          </w:tcPr>
          <w:p w:rsidR="002C09FB" w:rsidRPr="00CF36D8" w:rsidRDefault="002C09FB">
            <w:pPr>
              <w:spacing w:line="320" w:lineRule="exact"/>
              <w:rPr>
                <w:sz w:val="24"/>
              </w:rPr>
            </w:pPr>
          </w:p>
        </w:tc>
        <w:tc>
          <w:tcPr>
            <w:tcW w:w="2835"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Ansi="宋体" w:hint="eastAsia"/>
                <w:sz w:val="24"/>
              </w:rPr>
              <w:t>要求</w:t>
            </w:r>
          </w:p>
        </w:tc>
        <w:tc>
          <w:tcPr>
            <w:tcW w:w="1468" w:type="dxa"/>
            <w:gridSpan w:val="2"/>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jc w:val="center"/>
              <w:rPr>
                <w:sz w:val="24"/>
              </w:rPr>
            </w:pPr>
            <w:r w:rsidRPr="00CF36D8">
              <w:rPr>
                <w:rFonts w:hAnsi="宋体" w:hint="eastAsia"/>
                <w:sz w:val="24"/>
              </w:rPr>
              <w:t>重点</w:t>
            </w:r>
            <w:r w:rsidRPr="00CF36D8">
              <w:rPr>
                <w:rFonts w:hAnsi="宋体"/>
                <w:sz w:val="24"/>
              </w:rPr>
              <w:t>/</w:t>
            </w:r>
            <w:r w:rsidRPr="00CF36D8">
              <w:rPr>
                <w:rFonts w:hAnsi="宋体" w:hint="eastAsia"/>
                <w:sz w:val="24"/>
              </w:rPr>
              <w:t>难点</w:t>
            </w:r>
          </w:p>
        </w:tc>
      </w:tr>
      <w:tr w:rsidR="002C09FB" w:rsidRPr="00CF36D8">
        <w:trPr>
          <w:trHeight w:val="276"/>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2C09FB" w:rsidRPr="00CF36D8" w:rsidRDefault="00B860B4">
            <w:pPr>
              <w:spacing w:line="320" w:lineRule="exact"/>
              <w:jc w:val="center"/>
              <w:rPr>
                <w:sz w:val="24"/>
              </w:rPr>
            </w:pPr>
            <w:r w:rsidRPr="00CF36D8">
              <w:rPr>
                <w:rFonts w:hint="eastAsia"/>
                <w:sz w:val="24"/>
              </w:rPr>
              <w:t>1</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2C09FB" w:rsidRPr="00CF36D8" w:rsidRDefault="00B860B4">
            <w:pPr>
              <w:spacing w:line="320" w:lineRule="exact"/>
              <w:rPr>
                <w:sz w:val="24"/>
              </w:rPr>
            </w:pPr>
            <w:r w:rsidRPr="00CF36D8">
              <w:rPr>
                <w:rFonts w:hint="eastAsia"/>
                <w:b/>
                <w:sz w:val="24"/>
              </w:rPr>
              <w:t>“三个代表”重要思想的形成（</w:t>
            </w:r>
            <w:r w:rsidRPr="00CF36D8">
              <w:rPr>
                <w:rFonts w:hint="eastAsia"/>
                <w:b/>
                <w:sz w:val="24"/>
              </w:rPr>
              <w:t>0.5</w:t>
            </w:r>
            <w:r w:rsidRPr="00CF36D8">
              <w:rPr>
                <w:rFonts w:hint="eastAsia"/>
                <w:b/>
                <w:sz w:val="24"/>
              </w:rPr>
              <w:t>学时）</w:t>
            </w:r>
          </w:p>
        </w:tc>
        <w:tc>
          <w:tcPr>
            <w:tcW w:w="2835"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“三个代表”重要思想的形成条件</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spacing w:line="320" w:lineRule="exact"/>
              <w:rPr>
                <w:sz w:val="24"/>
              </w:rPr>
            </w:pPr>
          </w:p>
        </w:tc>
        <w:tc>
          <w:tcPr>
            <w:tcW w:w="759" w:type="dxa"/>
            <w:tcBorders>
              <w:top w:val="single" w:sz="4" w:space="0" w:color="auto"/>
              <w:left w:val="single" w:sz="4" w:space="0" w:color="auto"/>
              <w:bottom w:val="single" w:sz="4" w:space="0" w:color="auto"/>
              <w:right w:val="single" w:sz="4" w:space="0" w:color="auto"/>
            </w:tcBorders>
          </w:tcPr>
          <w:p w:rsidR="002C09FB" w:rsidRPr="00CF36D8" w:rsidRDefault="002C09FB">
            <w:pPr>
              <w:spacing w:line="320" w:lineRule="exact"/>
              <w:rPr>
                <w:sz w:val="24"/>
              </w:rPr>
            </w:pPr>
          </w:p>
        </w:tc>
      </w:tr>
      <w:tr w:rsidR="002C09FB" w:rsidRPr="00CF36D8">
        <w:trPr>
          <w:trHeight w:val="33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C09FB" w:rsidRPr="00CF36D8" w:rsidRDefault="002C09FB">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C09FB" w:rsidRPr="00CF36D8" w:rsidRDefault="002C09FB">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bCs/>
                <w:sz w:val="24"/>
              </w:rPr>
            </w:pPr>
            <w:r w:rsidRPr="00CF36D8">
              <w:rPr>
                <w:rFonts w:hint="eastAsia"/>
                <w:sz w:val="24"/>
              </w:rPr>
              <w:t>“三个代表”重要思想的形成过程</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spacing w:line="320" w:lineRule="exact"/>
              <w:rPr>
                <w:sz w:val="24"/>
              </w:rPr>
            </w:pPr>
          </w:p>
        </w:tc>
        <w:tc>
          <w:tcPr>
            <w:tcW w:w="759" w:type="dxa"/>
            <w:tcBorders>
              <w:top w:val="single" w:sz="4" w:space="0" w:color="auto"/>
              <w:left w:val="single" w:sz="4" w:space="0" w:color="auto"/>
              <w:bottom w:val="single" w:sz="4" w:space="0" w:color="auto"/>
              <w:right w:val="single" w:sz="4" w:space="0" w:color="auto"/>
            </w:tcBorders>
          </w:tcPr>
          <w:p w:rsidR="002C09FB" w:rsidRPr="00CF36D8" w:rsidRDefault="002C09FB">
            <w:pPr>
              <w:spacing w:line="320" w:lineRule="exact"/>
              <w:rPr>
                <w:sz w:val="24"/>
              </w:rPr>
            </w:pPr>
          </w:p>
        </w:tc>
      </w:tr>
      <w:tr w:rsidR="002C09FB" w:rsidRPr="00CF36D8">
        <w:trPr>
          <w:trHeight w:val="814"/>
          <w:jc w:val="center"/>
        </w:trPr>
        <w:tc>
          <w:tcPr>
            <w:tcW w:w="1101" w:type="dxa"/>
            <w:vMerge w:val="restart"/>
            <w:tcBorders>
              <w:top w:val="single" w:sz="4" w:space="0" w:color="auto"/>
              <w:left w:val="single" w:sz="4" w:space="0" w:color="auto"/>
              <w:right w:val="single" w:sz="4" w:space="0" w:color="auto"/>
            </w:tcBorders>
            <w:vAlign w:val="center"/>
          </w:tcPr>
          <w:p w:rsidR="002C09FB" w:rsidRPr="00CF36D8" w:rsidRDefault="00B860B4">
            <w:pPr>
              <w:spacing w:line="320" w:lineRule="exact"/>
              <w:jc w:val="center"/>
              <w:rPr>
                <w:sz w:val="24"/>
              </w:rPr>
            </w:pPr>
            <w:r w:rsidRPr="00CF36D8">
              <w:rPr>
                <w:rFonts w:hint="eastAsia"/>
                <w:sz w:val="24"/>
              </w:rPr>
              <w:t>2</w:t>
            </w:r>
          </w:p>
        </w:tc>
        <w:tc>
          <w:tcPr>
            <w:tcW w:w="2409" w:type="dxa"/>
            <w:vMerge w:val="restart"/>
            <w:tcBorders>
              <w:top w:val="single" w:sz="4" w:space="0" w:color="auto"/>
              <w:left w:val="single" w:sz="4" w:space="0" w:color="auto"/>
              <w:right w:val="single" w:sz="4" w:space="0" w:color="auto"/>
            </w:tcBorders>
            <w:vAlign w:val="center"/>
          </w:tcPr>
          <w:p w:rsidR="002C09FB" w:rsidRPr="00CF36D8" w:rsidRDefault="00B860B4">
            <w:pPr>
              <w:spacing w:beforeLines="30" w:before="93" w:afterLines="30" w:after="93" w:line="320" w:lineRule="exact"/>
              <w:rPr>
                <w:b/>
                <w:sz w:val="24"/>
              </w:rPr>
            </w:pPr>
            <w:r w:rsidRPr="00CF36D8">
              <w:rPr>
                <w:rFonts w:hint="eastAsia"/>
                <w:b/>
                <w:sz w:val="24"/>
              </w:rPr>
              <w:t>“三个代表”重要思想的核心观点和主要内容（</w:t>
            </w:r>
            <w:r w:rsidRPr="00CF36D8">
              <w:rPr>
                <w:rFonts w:hint="eastAsia"/>
                <w:b/>
                <w:sz w:val="24"/>
              </w:rPr>
              <w:t>1</w:t>
            </w:r>
            <w:r w:rsidRPr="00CF36D8">
              <w:rPr>
                <w:rFonts w:hint="eastAsia"/>
                <w:b/>
                <w:sz w:val="24"/>
              </w:rPr>
              <w:t>学时）</w:t>
            </w:r>
          </w:p>
          <w:p w:rsidR="002C09FB" w:rsidRPr="00CF36D8" w:rsidRDefault="002C09FB">
            <w:pPr>
              <w:spacing w:line="320" w:lineRule="exact"/>
              <w:rPr>
                <w:sz w:val="24"/>
              </w:rPr>
            </w:pPr>
          </w:p>
        </w:tc>
        <w:tc>
          <w:tcPr>
            <w:tcW w:w="2835"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“三个代表”重要思想的核心观点</w:t>
            </w:r>
          </w:p>
        </w:tc>
        <w:tc>
          <w:tcPr>
            <w:tcW w:w="709" w:type="dxa"/>
            <w:vMerge w:val="restart"/>
            <w:tcBorders>
              <w:top w:val="single" w:sz="4" w:space="0" w:color="auto"/>
              <w:left w:val="single" w:sz="4" w:space="0" w:color="auto"/>
              <w:right w:val="single" w:sz="4" w:space="0" w:color="auto"/>
            </w:tcBorders>
          </w:tcPr>
          <w:p w:rsidR="002C09FB" w:rsidRPr="00CF36D8" w:rsidRDefault="00B860B4">
            <w:pPr>
              <w:spacing w:line="320" w:lineRule="exact"/>
              <w:rPr>
                <w:sz w:val="24"/>
              </w:rPr>
            </w:pPr>
            <w:r w:rsidRPr="00CF36D8">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C09FB" w:rsidRPr="00CF36D8" w:rsidRDefault="00B860B4">
            <w:pPr>
              <w:spacing w:line="320" w:lineRule="exact"/>
              <w:rPr>
                <w:sz w:val="24"/>
              </w:rPr>
            </w:pPr>
            <w:r w:rsidRPr="00CF36D8">
              <w:rPr>
                <w:rFonts w:hAnsi="宋体" w:hint="eastAsia"/>
                <w:sz w:val="24"/>
              </w:rPr>
              <w:t>重点</w:t>
            </w:r>
          </w:p>
        </w:tc>
        <w:tc>
          <w:tcPr>
            <w:tcW w:w="759" w:type="dxa"/>
            <w:vMerge w:val="restart"/>
            <w:tcBorders>
              <w:top w:val="single" w:sz="4" w:space="0" w:color="auto"/>
              <w:left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难点</w:t>
            </w:r>
          </w:p>
        </w:tc>
      </w:tr>
      <w:tr w:rsidR="002C09FB" w:rsidRPr="00CF36D8">
        <w:trPr>
          <w:trHeight w:val="813"/>
          <w:jc w:val="center"/>
        </w:trPr>
        <w:tc>
          <w:tcPr>
            <w:tcW w:w="1101" w:type="dxa"/>
            <w:vMerge/>
            <w:tcBorders>
              <w:left w:val="single" w:sz="4" w:space="0" w:color="auto"/>
              <w:bottom w:val="single" w:sz="4" w:space="0" w:color="auto"/>
              <w:right w:val="single" w:sz="4" w:space="0" w:color="auto"/>
            </w:tcBorders>
            <w:vAlign w:val="center"/>
          </w:tcPr>
          <w:p w:rsidR="002C09FB" w:rsidRPr="00CF36D8" w:rsidRDefault="002C09FB">
            <w:pPr>
              <w:spacing w:line="320" w:lineRule="exact"/>
              <w:jc w:val="center"/>
              <w:rPr>
                <w:sz w:val="24"/>
              </w:rPr>
            </w:pPr>
          </w:p>
        </w:tc>
        <w:tc>
          <w:tcPr>
            <w:tcW w:w="2409" w:type="dxa"/>
            <w:vMerge/>
            <w:tcBorders>
              <w:left w:val="single" w:sz="4" w:space="0" w:color="auto"/>
              <w:bottom w:val="single" w:sz="4" w:space="0" w:color="auto"/>
              <w:right w:val="single" w:sz="4" w:space="0" w:color="auto"/>
            </w:tcBorders>
            <w:vAlign w:val="center"/>
          </w:tcPr>
          <w:p w:rsidR="002C09FB" w:rsidRPr="00CF36D8" w:rsidRDefault="002C09FB">
            <w:pPr>
              <w:spacing w:beforeLines="30" w:before="93" w:afterLines="30" w:after="93" w:line="320" w:lineRule="exact"/>
              <w:rPr>
                <w:sz w:val="24"/>
              </w:rPr>
            </w:pPr>
          </w:p>
        </w:tc>
        <w:tc>
          <w:tcPr>
            <w:tcW w:w="2835"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“三个代表”重要思想的主要内容</w:t>
            </w:r>
          </w:p>
        </w:tc>
        <w:tc>
          <w:tcPr>
            <w:tcW w:w="709" w:type="dxa"/>
            <w:vMerge/>
            <w:tcBorders>
              <w:left w:val="single" w:sz="4" w:space="0" w:color="auto"/>
              <w:bottom w:val="single" w:sz="4" w:space="0" w:color="auto"/>
              <w:right w:val="single" w:sz="4" w:space="0" w:color="auto"/>
            </w:tcBorders>
          </w:tcPr>
          <w:p w:rsidR="002C09FB" w:rsidRPr="00CF36D8" w:rsidRDefault="002C09FB">
            <w:pPr>
              <w:spacing w:line="320" w:lineRule="exact"/>
              <w:rPr>
                <w:rFonts w:hAnsi="宋体"/>
                <w:sz w:val="24"/>
              </w:rPr>
            </w:pPr>
          </w:p>
        </w:tc>
        <w:tc>
          <w:tcPr>
            <w:tcW w:w="709" w:type="dxa"/>
            <w:vMerge/>
            <w:tcBorders>
              <w:left w:val="single" w:sz="4" w:space="0" w:color="auto"/>
              <w:bottom w:val="single" w:sz="4" w:space="0" w:color="auto"/>
              <w:right w:val="single" w:sz="4" w:space="0" w:color="auto"/>
            </w:tcBorders>
          </w:tcPr>
          <w:p w:rsidR="002C09FB" w:rsidRPr="00CF36D8" w:rsidRDefault="002C09FB">
            <w:pPr>
              <w:spacing w:line="320" w:lineRule="exact"/>
              <w:rPr>
                <w:rFonts w:hAnsi="宋体"/>
                <w:sz w:val="24"/>
              </w:rPr>
            </w:pPr>
          </w:p>
        </w:tc>
        <w:tc>
          <w:tcPr>
            <w:tcW w:w="759" w:type="dxa"/>
            <w:vMerge/>
            <w:tcBorders>
              <w:left w:val="single" w:sz="4" w:space="0" w:color="auto"/>
              <w:bottom w:val="single" w:sz="4" w:space="0" w:color="auto"/>
              <w:right w:val="single" w:sz="4" w:space="0" w:color="auto"/>
            </w:tcBorders>
          </w:tcPr>
          <w:p w:rsidR="002C09FB" w:rsidRPr="00CF36D8" w:rsidRDefault="002C09FB">
            <w:pPr>
              <w:spacing w:line="320" w:lineRule="exact"/>
              <w:rPr>
                <w:sz w:val="24"/>
              </w:rPr>
            </w:pPr>
          </w:p>
        </w:tc>
      </w:tr>
      <w:tr w:rsidR="002C09FB" w:rsidRPr="00CF36D8">
        <w:trPr>
          <w:trHeight w:val="460"/>
          <w:jc w:val="center"/>
        </w:trPr>
        <w:tc>
          <w:tcPr>
            <w:tcW w:w="1101" w:type="dxa"/>
            <w:vMerge w:val="restart"/>
            <w:tcBorders>
              <w:top w:val="single" w:sz="4" w:space="0" w:color="auto"/>
              <w:left w:val="single" w:sz="4" w:space="0" w:color="auto"/>
              <w:right w:val="single" w:sz="4" w:space="0" w:color="auto"/>
            </w:tcBorders>
            <w:vAlign w:val="center"/>
          </w:tcPr>
          <w:p w:rsidR="002C09FB" w:rsidRPr="00CF36D8" w:rsidRDefault="00B860B4">
            <w:pPr>
              <w:spacing w:line="320" w:lineRule="exact"/>
              <w:jc w:val="center"/>
              <w:rPr>
                <w:sz w:val="24"/>
              </w:rPr>
            </w:pPr>
            <w:r w:rsidRPr="00CF36D8">
              <w:rPr>
                <w:rFonts w:hint="eastAsia"/>
                <w:sz w:val="24"/>
              </w:rPr>
              <w:t>3</w:t>
            </w:r>
          </w:p>
        </w:tc>
        <w:tc>
          <w:tcPr>
            <w:tcW w:w="2409" w:type="dxa"/>
            <w:vMerge w:val="restart"/>
            <w:tcBorders>
              <w:top w:val="single" w:sz="4" w:space="0" w:color="auto"/>
              <w:left w:val="single" w:sz="4" w:space="0" w:color="auto"/>
              <w:right w:val="single" w:sz="4" w:space="0" w:color="auto"/>
            </w:tcBorders>
            <w:vAlign w:val="center"/>
          </w:tcPr>
          <w:p w:rsidR="002C09FB" w:rsidRPr="00CF36D8" w:rsidRDefault="00B860B4">
            <w:pPr>
              <w:spacing w:beforeLines="30" w:before="93" w:afterLines="30" w:after="93" w:line="320" w:lineRule="exact"/>
              <w:rPr>
                <w:b/>
                <w:sz w:val="24"/>
              </w:rPr>
            </w:pPr>
            <w:r w:rsidRPr="00CF36D8">
              <w:rPr>
                <w:rFonts w:hint="eastAsia"/>
                <w:b/>
                <w:sz w:val="24"/>
              </w:rPr>
              <w:t>“三个代表”重要思想的历史地位</w:t>
            </w:r>
            <w:r w:rsidRPr="00CF36D8">
              <w:rPr>
                <w:rFonts w:hint="eastAsia"/>
                <w:sz w:val="24"/>
              </w:rPr>
              <w:t>（</w:t>
            </w:r>
            <w:r w:rsidRPr="00CF36D8">
              <w:rPr>
                <w:rFonts w:hint="eastAsia"/>
                <w:sz w:val="24"/>
              </w:rPr>
              <w:t>0.5</w:t>
            </w:r>
            <w:r w:rsidRPr="00CF36D8">
              <w:rPr>
                <w:rFonts w:hint="eastAsia"/>
                <w:sz w:val="24"/>
              </w:rPr>
              <w:t>学时）</w:t>
            </w:r>
          </w:p>
        </w:tc>
        <w:tc>
          <w:tcPr>
            <w:tcW w:w="2835"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中国特色社会主义的接续发展</w:t>
            </w:r>
          </w:p>
        </w:tc>
        <w:tc>
          <w:tcPr>
            <w:tcW w:w="709" w:type="dxa"/>
            <w:vMerge w:val="restart"/>
            <w:tcBorders>
              <w:top w:val="single" w:sz="4" w:space="0" w:color="auto"/>
              <w:left w:val="single" w:sz="4" w:space="0" w:color="auto"/>
              <w:right w:val="single" w:sz="4" w:space="0" w:color="auto"/>
            </w:tcBorders>
          </w:tcPr>
          <w:p w:rsidR="002C09FB" w:rsidRPr="00CF36D8" w:rsidRDefault="00B860B4">
            <w:pPr>
              <w:spacing w:line="320" w:lineRule="exact"/>
              <w:rPr>
                <w:rFonts w:hAnsi="宋体"/>
                <w:sz w:val="24"/>
              </w:rPr>
            </w:pPr>
            <w:r w:rsidRPr="00CF36D8">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C09FB" w:rsidRPr="00CF36D8" w:rsidRDefault="00B860B4">
            <w:pPr>
              <w:spacing w:line="320" w:lineRule="exact"/>
              <w:rPr>
                <w:rFonts w:hAnsi="宋体"/>
                <w:sz w:val="24"/>
              </w:rPr>
            </w:pPr>
            <w:r w:rsidRPr="00CF36D8">
              <w:rPr>
                <w:rFonts w:hAnsi="宋体" w:hint="eastAsia"/>
                <w:sz w:val="24"/>
              </w:rPr>
              <w:t>重点</w:t>
            </w:r>
          </w:p>
        </w:tc>
        <w:tc>
          <w:tcPr>
            <w:tcW w:w="759" w:type="dxa"/>
            <w:vMerge w:val="restart"/>
            <w:tcBorders>
              <w:top w:val="single" w:sz="4" w:space="0" w:color="auto"/>
              <w:left w:val="single" w:sz="4" w:space="0" w:color="auto"/>
              <w:right w:val="single" w:sz="4" w:space="0" w:color="auto"/>
            </w:tcBorders>
          </w:tcPr>
          <w:p w:rsidR="002C09FB" w:rsidRPr="00CF36D8" w:rsidRDefault="002C09FB">
            <w:pPr>
              <w:spacing w:line="320" w:lineRule="exact"/>
              <w:rPr>
                <w:sz w:val="24"/>
              </w:rPr>
            </w:pPr>
          </w:p>
        </w:tc>
      </w:tr>
      <w:tr w:rsidR="002C09FB" w:rsidRPr="00CF36D8">
        <w:trPr>
          <w:trHeight w:val="460"/>
          <w:jc w:val="center"/>
        </w:trPr>
        <w:tc>
          <w:tcPr>
            <w:tcW w:w="1101" w:type="dxa"/>
            <w:vMerge/>
            <w:tcBorders>
              <w:left w:val="single" w:sz="4" w:space="0" w:color="auto"/>
              <w:bottom w:val="single" w:sz="4" w:space="0" w:color="auto"/>
              <w:right w:val="single" w:sz="4" w:space="0" w:color="auto"/>
            </w:tcBorders>
            <w:vAlign w:val="center"/>
          </w:tcPr>
          <w:p w:rsidR="002C09FB" w:rsidRPr="00CF36D8" w:rsidRDefault="002C09FB">
            <w:pPr>
              <w:spacing w:line="320" w:lineRule="exact"/>
              <w:jc w:val="center"/>
              <w:rPr>
                <w:sz w:val="24"/>
              </w:rPr>
            </w:pPr>
          </w:p>
        </w:tc>
        <w:tc>
          <w:tcPr>
            <w:tcW w:w="2409" w:type="dxa"/>
            <w:vMerge/>
            <w:tcBorders>
              <w:left w:val="single" w:sz="4" w:space="0" w:color="auto"/>
              <w:bottom w:val="single" w:sz="4" w:space="0" w:color="auto"/>
              <w:right w:val="single" w:sz="4" w:space="0" w:color="auto"/>
            </w:tcBorders>
            <w:vAlign w:val="center"/>
          </w:tcPr>
          <w:p w:rsidR="002C09FB" w:rsidRPr="00CF36D8" w:rsidRDefault="002C09FB">
            <w:pPr>
              <w:spacing w:beforeLines="30" w:before="93" w:afterLines="30" w:after="93" w:line="320" w:lineRule="exact"/>
              <w:rPr>
                <w:b/>
                <w:sz w:val="24"/>
              </w:rPr>
            </w:pPr>
          </w:p>
        </w:tc>
        <w:tc>
          <w:tcPr>
            <w:tcW w:w="2835"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hint="eastAsia"/>
                <w:sz w:val="24"/>
              </w:rPr>
              <w:t>加强和改进党的建设的强大理论武器</w:t>
            </w:r>
          </w:p>
        </w:tc>
        <w:tc>
          <w:tcPr>
            <w:tcW w:w="709" w:type="dxa"/>
            <w:vMerge/>
            <w:tcBorders>
              <w:left w:val="single" w:sz="4" w:space="0" w:color="auto"/>
              <w:bottom w:val="single" w:sz="4" w:space="0" w:color="auto"/>
              <w:right w:val="single" w:sz="4" w:space="0" w:color="auto"/>
            </w:tcBorders>
          </w:tcPr>
          <w:p w:rsidR="002C09FB" w:rsidRPr="00CF36D8" w:rsidRDefault="002C09FB">
            <w:pPr>
              <w:spacing w:line="320" w:lineRule="exact"/>
              <w:rPr>
                <w:rFonts w:hAnsi="宋体"/>
                <w:sz w:val="24"/>
              </w:rPr>
            </w:pPr>
          </w:p>
        </w:tc>
        <w:tc>
          <w:tcPr>
            <w:tcW w:w="709" w:type="dxa"/>
            <w:vMerge/>
            <w:tcBorders>
              <w:left w:val="single" w:sz="4" w:space="0" w:color="auto"/>
              <w:bottom w:val="single" w:sz="4" w:space="0" w:color="auto"/>
              <w:right w:val="single" w:sz="4" w:space="0" w:color="auto"/>
            </w:tcBorders>
          </w:tcPr>
          <w:p w:rsidR="002C09FB" w:rsidRPr="00CF36D8" w:rsidRDefault="002C09FB">
            <w:pPr>
              <w:spacing w:line="320" w:lineRule="exact"/>
              <w:rPr>
                <w:rFonts w:hAnsi="宋体"/>
                <w:sz w:val="24"/>
              </w:rPr>
            </w:pPr>
          </w:p>
        </w:tc>
        <w:tc>
          <w:tcPr>
            <w:tcW w:w="759" w:type="dxa"/>
            <w:vMerge/>
            <w:tcBorders>
              <w:left w:val="single" w:sz="4" w:space="0" w:color="auto"/>
              <w:bottom w:val="single" w:sz="4" w:space="0" w:color="auto"/>
              <w:right w:val="single" w:sz="4" w:space="0" w:color="auto"/>
            </w:tcBorders>
          </w:tcPr>
          <w:p w:rsidR="002C09FB" w:rsidRPr="00CF36D8" w:rsidRDefault="002C09FB">
            <w:pPr>
              <w:spacing w:line="320" w:lineRule="exact"/>
              <w:rPr>
                <w:sz w:val="24"/>
              </w:rPr>
            </w:pPr>
          </w:p>
        </w:tc>
      </w:tr>
    </w:tbl>
    <w:p w:rsidR="002C09FB" w:rsidRPr="00CF36D8" w:rsidRDefault="00B860B4">
      <w:pPr>
        <w:spacing w:line="320" w:lineRule="exact"/>
        <w:rPr>
          <w:sz w:val="24"/>
        </w:rPr>
      </w:pPr>
      <w:r w:rsidRPr="00CF36D8">
        <w:rPr>
          <w:rFonts w:hint="eastAsia"/>
          <w:b/>
          <w:sz w:val="24"/>
        </w:rPr>
        <w:t>阅读资料：</w:t>
      </w:r>
      <w:r w:rsidRPr="00CF36D8">
        <w:rPr>
          <w:rFonts w:hint="eastAsia"/>
          <w:sz w:val="24"/>
        </w:rPr>
        <w:t>《在中国共产党第十五次代表大会上的讲话》、</w:t>
      </w:r>
    </w:p>
    <w:p w:rsidR="002C09FB" w:rsidRPr="00CF36D8" w:rsidRDefault="00B860B4" w:rsidP="00CF36D8">
      <w:pPr>
        <w:spacing w:line="320" w:lineRule="exact"/>
        <w:ind w:firstLineChars="500" w:firstLine="1200"/>
        <w:rPr>
          <w:sz w:val="24"/>
        </w:rPr>
      </w:pPr>
      <w:r w:rsidRPr="00CF36D8">
        <w:rPr>
          <w:rFonts w:hint="eastAsia"/>
          <w:sz w:val="24"/>
        </w:rPr>
        <w:t>《在庆祝中国共产党成立八十周年上的讲话》、</w:t>
      </w:r>
    </w:p>
    <w:p w:rsidR="002C09FB" w:rsidRPr="00CF36D8" w:rsidRDefault="00B860B4" w:rsidP="00CF36D8">
      <w:pPr>
        <w:spacing w:line="320" w:lineRule="exact"/>
        <w:ind w:firstLineChars="500" w:firstLine="1200"/>
        <w:rPr>
          <w:b/>
          <w:sz w:val="24"/>
        </w:rPr>
      </w:pPr>
      <w:r w:rsidRPr="00CF36D8">
        <w:rPr>
          <w:rFonts w:hint="eastAsia"/>
          <w:sz w:val="24"/>
        </w:rPr>
        <w:t>《在学习江泽民文选报告会上的讲话》</w:t>
      </w:r>
    </w:p>
    <w:p w:rsidR="002C09FB" w:rsidRPr="00CF36D8" w:rsidRDefault="00B860B4">
      <w:pPr>
        <w:spacing w:line="320" w:lineRule="exact"/>
        <w:rPr>
          <w:sz w:val="24"/>
        </w:rPr>
      </w:pPr>
      <w:r w:rsidRPr="00CF36D8">
        <w:rPr>
          <w:rFonts w:hint="eastAsia"/>
          <w:b/>
          <w:sz w:val="24"/>
        </w:rPr>
        <w:t>视频资料：</w:t>
      </w:r>
      <w:r w:rsidRPr="00CF36D8">
        <w:rPr>
          <w:rFonts w:hint="eastAsia"/>
          <w:sz w:val="24"/>
        </w:rPr>
        <w:t>《正道沧桑—</w:t>
      </w:r>
      <w:r w:rsidRPr="00CF36D8">
        <w:rPr>
          <w:rFonts w:hint="eastAsia"/>
          <w:sz w:val="24"/>
        </w:rPr>
        <w:t>43</w:t>
      </w:r>
      <w:r w:rsidRPr="00CF36D8">
        <w:rPr>
          <w:rFonts w:hint="eastAsia"/>
          <w:sz w:val="24"/>
        </w:rPr>
        <w:t>集》、</w:t>
      </w:r>
    </w:p>
    <w:p w:rsidR="002C09FB" w:rsidRPr="00CF36D8" w:rsidRDefault="00B860B4" w:rsidP="00CF36D8">
      <w:pPr>
        <w:spacing w:line="320" w:lineRule="exact"/>
        <w:ind w:firstLineChars="500" w:firstLine="1200"/>
        <w:rPr>
          <w:sz w:val="24"/>
        </w:rPr>
      </w:pPr>
      <w:r w:rsidRPr="00CF36D8">
        <w:rPr>
          <w:rFonts w:hint="eastAsia"/>
          <w:sz w:val="24"/>
        </w:rPr>
        <w:t>《我们走在大路上——</w:t>
      </w:r>
      <w:r w:rsidRPr="00CF36D8">
        <w:rPr>
          <w:rFonts w:hint="eastAsia"/>
          <w:sz w:val="24"/>
        </w:rPr>
        <w:t>13</w:t>
      </w:r>
      <w:r w:rsidRPr="00CF36D8">
        <w:rPr>
          <w:rFonts w:hint="eastAsia"/>
          <w:sz w:val="24"/>
        </w:rPr>
        <w:t>、</w:t>
      </w:r>
      <w:r w:rsidRPr="00CF36D8">
        <w:rPr>
          <w:rFonts w:hint="eastAsia"/>
          <w:sz w:val="24"/>
        </w:rPr>
        <w:t>14</w:t>
      </w:r>
      <w:r w:rsidRPr="00CF36D8">
        <w:rPr>
          <w:rFonts w:hint="eastAsia"/>
          <w:sz w:val="24"/>
        </w:rPr>
        <w:t>、</w:t>
      </w:r>
      <w:r w:rsidRPr="00CF36D8">
        <w:rPr>
          <w:rFonts w:hint="eastAsia"/>
          <w:sz w:val="24"/>
        </w:rPr>
        <w:t>15</w:t>
      </w:r>
      <w:r w:rsidRPr="00CF36D8">
        <w:rPr>
          <w:rFonts w:hint="eastAsia"/>
          <w:sz w:val="24"/>
        </w:rPr>
        <w:t>、</w:t>
      </w:r>
      <w:r w:rsidRPr="00CF36D8">
        <w:rPr>
          <w:rFonts w:hint="eastAsia"/>
          <w:sz w:val="24"/>
        </w:rPr>
        <w:t>16</w:t>
      </w:r>
      <w:r w:rsidRPr="00CF36D8">
        <w:rPr>
          <w:rFonts w:hint="eastAsia"/>
          <w:sz w:val="24"/>
        </w:rPr>
        <w:t>》、</w:t>
      </w:r>
    </w:p>
    <w:p w:rsidR="002C09FB" w:rsidRPr="00CF36D8" w:rsidRDefault="00B860B4" w:rsidP="00CF36D8">
      <w:pPr>
        <w:spacing w:line="320" w:lineRule="exact"/>
        <w:ind w:firstLineChars="500" w:firstLine="1200"/>
        <w:rPr>
          <w:b/>
          <w:sz w:val="24"/>
        </w:rPr>
      </w:pPr>
      <w:r w:rsidRPr="00CF36D8">
        <w:rPr>
          <w:rFonts w:hint="eastAsia"/>
          <w:sz w:val="24"/>
        </w:rPr>
        <w:t>《将改革进行到底—</w:t>
      </w:r>
      <w:r w:rsidRPr="00CF36D8">
        <w:rPr>
          <w:rFonts w:hint="eastAsia"/>
          <w:sz w:val="24"/>
        </w:rPr>
        <w:t>3</w:t>
      </w:r>
      <w:r w:rsidRPr="00CF36D8">
        <w:rPr>
          <w:rFonts w:hint="eastAsia"/>
          <w:sz w:val="24"/>
        </w:rPr>
        <w:t>、</w:t>
      </w:r>
      <w:r w:rsidRPr="00CF36D8">
        <w:rPr>
          <w:rFonts w:hint="eastAsia"/>
          <w:sz w:val="24"/>
        </w:rPr>
        <w:t>4</w:t>
      </w:r>
      <w:r w:rsidRPr="00CF36D8">
        <w:rPr>
          <w:rFonts w:hint="eastAsia"/>
          <w:sz w:val="24"/>
        </w:rPr>
        <w:t>》</w:t>
      </w:r>
    </w:p>
    <w:p w:rsidR="002C09FB" w:rsidRPr="00CF36D8" w:rsidRDefault="00B860B4">
      <w:pPr>
        <w:spacing w:line="320" w:lineRule="exact"/>
        <w:rPr>
          <w:b/>
          <w:sz w:val="24"/>
        </w:rPr>
      </w:pPr>
      <w:r w:rsidRPr="00CF36D8">
        <w:rPr>
          <w:rFonts w:hint="eastAsia"/>
          <w:b/>
          <w:sz w:val="24"/>
        </w:rPr>
        <w:t>重点难点问题</w:t>
      </w:r>
    </w:p>
    <w:p w:rsidR="002C09FB" w:rsidRPr="00CF36D8" w:rsidRDefault="00B860B4">
      <w:pPr>
        <w:spacing w:line="320" w:lineRule="exact"/>
        <w:rPr>
          <w:sz w:val="24"/>
        </w:rPr>
      </w:pPr>
      <w:r w:rsidRPr="00CF36D8">
        <w:rPr>
          <w:rFonts w:hint="eastAsia"/>
          <w:sz w:val="24"/>
        </w:rPr>
        <w:t>1</w:t>
      </w:r>
      <w:r w:rsidRPr="00CF36D8">
        <w:rPr>
          <w:rFonts w:hint="eastAsia"/>
          <w:sz w:val="24"/>
        </w:rPr>
        <w:t>、“三个代表”重要思想形成的社会历史条件。</w:t>
      </w:r>
    </w:p>
    <w:p w:rsidR="002C09FB" w:rsidRPr="00CF36D8" w:rsidRDefault="00B860B4">
      <w:pPr>
        <w:spacing w:line="320" w:lineRule="exact"/>
        <w:rPr>
          <w:sz w:val="24"/>
        </w:rPr>
      </w:pPr>
      <w:r w:rsidRPr="00CF36D8">
        <w:rPr>
          <w:rFonts w:hint="eastAsia"/>
          <w:sz w:val="24"/>
        </w:rPr>
        <w:t>2</w:t>
      </w:r>
      <w:r w:rsidRPr="00CF36D8">
        <w:rPr>
          <w:rFonts w:hint="eastAsia"/>
          <w:sz w:val="24"/>
        </w:rPr>
        <w:t>、“三个代表”重要思想的核心观点。</w:t>
      </w:r>
    </w:p>
    <w:p w:rsidR="002C09FB" w:rsidRPr="00CF36D8" w:rsidRDefault="00B860B4">
      <w:pPr>
        <w:spacing w:line="320" w:lineRule="exact"/>
        <w:rPr>
          <w:sz w:val="24"/>
        </w:rPr>
      </w:pPr>
      <w:r w:rsidRPr="00CF36D8">
        <w:rPr>
          <w:rFonts w:hint="eastAsia"/>
          <w:sz w:val="24"/>
        </w:rPr>
        <w:t>3</w:t>
      </w:r>
      <w:r w:rsidRPr="00CF36D8">
        <w:rPr>
          <w:rFonts w:hint="eastAsia"/>
          <w:sz w:val="24"/>
        </w:rPr>
        <w:t>、“三个代表”重要思想的历史地位。</w:t>
      </w:r>
    </w:p>
    <w:p w:rsidR="002C09FB" w:rsidRPr="00CF36D8" w:rsidRDefault="00B860B4">
      <w:pPr>
        <w:spacing w:beforeLines="50" w:before="156" w:afterLines="50" w:after="156" w:line="320" w:lineRule="exact"/>
        <w:rPr>
          <w:rFonts w:ascii="宋体" w:hAnsi="宋体"/>
          <w:b/>
          <w:sz w:val="24"/>
        </w:rPr>
      </w:pPr>
      <w:r w:rsidRPr="00CF36D8">
        <w:rPr>
          <w:rFonts w:ascii="宋体" w:hAnsi="宋体" w:hint="eastAsia"/>
          <w:b/>
          <w:sz w:val="24"/>
        </w:rPr>
        <w:t>第七章  科学发展观（2学时）</w:t>
      </w:r>
    </w:p>
    <w:p w:rsidR="002C09FB" w:rsidRPr="00CF36D8" w:rsidRDefault="00B860B4" w:rsidP="00CF36D8">
      <w:pPr>
        <w:spacing w:line="320" w:lineRule="exact"/>
        <w:ind w:firstLineChars="200" w:firstLine="480"/>
        <w:rPr>
          <w:rFonts w:ascii="宋体" w:hAnsi="宋体"/>
          <w:sz w:val="24"/>
        </w:rPr>
      </w:pPr>
      <w:r w:rsidRPr="00CF36D8">
        <w:rPr>
          <w:rFonts w:ascii="宋体" w:hAnsi="宋体" w:hint="eastAsia"/>
          <w:sz w:val="24"/>
        </w:rPr>
        <w:t>通过学习使学生理解科学发展观的形成条件和形成过程，掌握科学发展观的科学内涵好主要内容及其历史地位。</w:t>
      </w:r>
    </w:p>
    <w:p w:rsidR="002C09FB" w:rsidRPr="00CF36D8" w:rsidRDefault="00B860B4" w:rsidP="00CF36D8">
      <w:pPr>
        <w:spacing w:line="320" w:lineRule="exact"/>
        <w:ind w:firstLineChars="200" w:firstLine="480"/>
        <w:rPr>
          <w:sz w:val="24"/>
        </w:rPr>
      </w:pPr>
      <w:r w:rsidRPr="00CF36D8">
        <w:rPr>
          <w:rFonts w:hAnsi="宋体" w:hint="eastAsia"/>
          <w:sz w:val="24"/>
        </w:rPr>
        <w:t>课时分配：</w:t>
      </w:r>
      <w:r w:rsidRPr="00CF36D8">
        <w:rPr>
          <w:rFonts w:hAnsi="宋体" w:hint="eastAsia"/>
          <w:sz w:val="24"/>
        </w:rPr>
        <w:t>2</w:t>
      </w:r>
      <w:r w:rsidRPr="00CF36D8">
        <w:rPr>
          <w:rFonts w:hAnsi="宋体" w:hint="eastAsia"/>
          <w:sz w:val="24"/>
        </w:rPr>
        <w:t>学时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75"/>
        <w:gridCol w:w="2976"/>
        <w:gridCol w:w="709"/>
        <w:gridCol w:w="709"/>
        <w:gridCol w:w="684"/>
      </w:tblGrid>
      <w:tr w:rsidR="002C09FB" w:rsidRPr="00CF36D8">
        <w:trPr>
          <w:jc w:val="center"/>
        </w:trPr>
        <w:tc>
          <w:tcPr>
            <w:tcW w:w="1101" w:type="dxa"/>
            <w:tcBorders>
              <w:top w:val="single" w:sz="4" w:space="0" w:color="auto"/>
              <w:left w:val="single" w:sz="4" w:space="0" w:color="auto"/>
              <w:bottom w:val="single" w:sz="4" w:space="0" w:color="auto"/>
              <w:right w:val="single" w:sz="4" w:space="0" w:color="auto"/>
            </w:tcBorders>
          </w:tcPr>
          <w:p w:rsidR="002C09FB" w:rsidRPr="00CF36D8" w:rsidRDefault="00B860B4">
            <w:pPr>
              <w:jc w:val="left"/>
              <w:rPr>
                <w:sz w:val="24"/>
              </w:rPr>
            </w:pPr>
            <w:r w:rsidRPr="00CF36D8">
              <w:rPr>
                <w:rFonts w:hAnsi="宋体" w:hint="eastAsia"/>
                <w:sz w:val="24"/>
              </w:rPr>
              <w:t>序号（节）</w:t>
            </w:r>
          </w:p>
        </w:tc>
        <w:tc>
          <w:tcPr>
            <w:tcW w:w="2675"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297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要求</w:t>
            </w:r>
          </w:p>
        </w:tc>
        <w:tc>
          <w:tcPr>
            <w:tcW w:w="1393" w:type="dxa"/>
            <w:gridSpan w:val="2"/>
            <w:tcBorders>
              <w:top w:val="single" w:sz="4" w:space="0" w:color="auto"/>
              <w:left w:val="single" w:sz="4" w:space="0" w:color="auto"/>
              <w:bottom w:val="single" w:sz="4" w:space="0" w:color="auto"/>
              <w:right w:val="single" w:sz="4" w:space="0" w:color="auto"/>
            </w:tcBorders>
          </w:tcPr>
          <w:p w:rsidR="002C09FB" w:rsidRPr="00CF36D8" w:rsidRDefault="00B860B4">
            <w:pPr>
              <w:jc w:val="center"/>
              <w:rPr>
                <w:sz w:val="24"/>
              </w:rPr>
            </w:pPr>
            <w:r w:rsidRPr="00CF36D8">
              <w:rPr>
                <w:rFonts w:hAnsi="宋体" w:hint="eastAsia"/>
                <w:sz w:val="24"/>
              </w:rPr>
              <w:t>重点</w:t>
            </w:r>
            <w:r w:rsidRPr="00CF36D8">
              <w:rPr>
                <w:sz w:val="24"/>
              </w:rPr>
              <w:t>/</w:t>
            </w:r>
            <w:r w:rsidRPr="00CF36D8">
              <w:rPr>
                <w:rFonts w:hAnsi="宋体" w:hint="eastAsia"/>
                <w:sz w:val="24"/>
              </w:rPr>
              <w:t>难点</w:t>
            </w:r>
          </w:p>
        </w:tc>
      </w:tr>
      <w:tr w:rsidR="002C09FB" w:rsidRPr="00CF36D8">
        <w:trPr>
          <w:trHeight w:val="337"/>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2C09FB" w:rsidRPr="00CF36D8" w:rsidRDefault="00B860B4">
            <w:pPr>
              <w:jc w:val="center"/>
              <w:rPr>
                <w:sz w:val="24"/>
              </w:rPr>
            </w:pPr>
            <w:r w:rsidRPr="00CF36D8">
              <w:rPr>
                <w:rFonts w:hint="eastAsia"/>
                <w:sz w:val="24"/>
              </w:rPr>
              <w:t>1</w:t>
            </w:r>
          </w:p>
        </w:tc>
        <w:tc>
          <w:tcPr>
            <w:tcW w:w="2675" w:type="dxa"/>
            <w:vMerge w:val="restart"/>
            <w:tcBorders>
              <w:top w:val="single" w:sz="4" w:space="0" w:color="auto"/>
              <w:left w:val="single" w:sz="4" w:space="0" w:color="auto"/>
              <w:bottom w:val="single" w:sz="4" w:space="0" w:color="auto"/>
              <w:right w:val="single" w:sz="4" w:space="0" w:color="auto"/>
            </w:tcBorders>
            <w:vAlign w:val="center"/>
          </w:tcPr>
          <w:p w:rsidR="002C09FB" w:rsidRPr="00CF36D8" w:rsidRDefault="00B860B4">
            <w:pPr>
              <w:spacing w:beforeLines="30" w:before="93" w:afterLines="30" w:after="93" w:line="320" w:lineRule="exact"/>
              <w:rPr>
                <w:sz w:val="24"/>
              </w:rPr>
            </w:pPr>
            <w:r w:rsidRPr="00CF36D8">
              <w:rPr>
                <w:rFonts w:ascii="宋体" w:hAnsi="宋体" w:hint="eastAsia"/>
                <w:b/>
                <w:sz w:val="24"/>
              </w:rPr>
              <w:t>科学发展观的形成（0.5学时）</w:t>
            </w:r>
          </w:p>
        </w:tc>
        <w:tc>
          <w:tcPr>
            <w:tcW w:w="2976"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320" w:lineRule="exact"/>
              <w:rPr>
                <w:sz w:val="24"/>
              </w:rPr>
            </w:pPr>
            <w:r w:rsidRPr="00CF36D8">
              <w:rPr>
                <w:rFonts w:ascii="宋体" w:hAnsi="宋体" w:hint="eastAsia"/>
                <w:sz w:val="24"/>
              </w:rPr>
              <w:t>科学发展观的形成条件</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c>
          <w:tcPr>
            <w:tcW w:w="684"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r>
      <w:tr w:rsidR="002C09FB" w:rsidRPr="00CF36D8">
        <w:trPr>
          <w:trHeight w:val="18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C09FB" w:rsidRPr="00CF36D8" w:rsidRDefault="002C09FB">
            <w:pPr>
              <w:widowControl/>
              <w:jc w:val="left"/>
              <w:rPr>
                <w:sz w:val="24"/>
              </w:rPr>
            </w:pPr>
          </w:p>
        </w:tc>
        <w:tc>
          <w:tcPr>
            <w:tcW w:w="2675" w:type="dxa"/>
            <w:vMerge/>
            <w:tcBorders>
              <w:top w:val="single" w:sz="4" w:space="0" w:color="auto"/>
              <w:left w:val="single" w:sz="4" w:space="0" w:color="auto"/>
              <w:bottom w:val="single" w:sz="4" w:space="0" w:color="auto"/>
              <w:right w:val="single" w:sz="4" w:space="0" w:color="auto"/>
            </w:tcBorders>
            <w:vAlign w:val="center"/>
          </w:tcPr>
          <w:p w:rsidR="002C09FB" w:rsidRPr="00CF36D8" w:rsidRDefault="002C09FB">
            <w:pPr>
              <w:widowControl/>
              <w:jc w:val="left"/>
              <w:rPr>
                <w:sz w:val="24"/>
              </w:rPr>
            </w:pPr>
          </w:p>
        </w:tc>
        <w:tc>
          <w:tcPr>
            <w:tcW w:w="2976"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184" w:lineRule="atLeast"/>
              <w:rPr>
                <w:b/>
                <w:bCs/>
                <w:sz w:val="24"/>
              </w:rPr>
            </w:pPr>
            <w:r w:rsidRPr="00CF36D8">
              <w:rPr>
                <w:rFonts w:ascii="宋体" w:hAnsi="宋体" w:hint="eastAsia"/>
                <w:sz w:val="24"/>
              </w:rPr>
              <w:t>科学发展观的形成过程</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B860B4">
            <w:pPr>
              <w:spacing w:line="184" w:lineRule="atLeast"/>
              <w:rPr>
                <w:b/>
                <w:sz w:val="24"/>
              </w:rPr>
            </w:pPr>
            <w:r w:rsidRPr="00CF36D8">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spacing w:line="184" w:lineRule="atLeast"/>
              <w:rPr>
                <w:b/>
                <w:sz w:val="24"/>
              </w:rPr>
            </w:pPr>
          </w:p>
        </w:tc>
        <w:tc>
          <w:tcPr>
            <w:tcW w:w="684" w:type="dxa"/>
            <w:tcBorders>
              <w:top w:val="single" w:sz="4" w:space="0" w:color="auto"/>
              <w:left w:val="single" w:sz="4" w:space="0" w:color="auto"/>
              <w:bottom w:val="single" w:sz="4" w:space="0" w:color="auto"/>
              <w:right w:val="single" w:sz="4" w:space="0" w:color="auto"/>
            </w:tcBorders>
          </w:tcPr>
          <w:p w:rsidR="002C09FB" w:rsidRPr="00CF36D8" w:rsidRDefault="002C09FB">
            <w:pPr>
              <w:spacing w:line="184" w:lineRule="atLeast"/>
              <w:rPr>
                <w:sz w:val="24"/>
              </w:rPr>
            </w:pPr>
          </w:p>
        </w:tc>
      </w:tr>
      <w:tr w:rsidR="002C09FB" w:rsidRPr="00CF36D8">
        <w:trPr>
          <w:trHeight w:val="520"/>
          <w:jc w:val="center"/>
        </w:trPr>
        <w:tc>
          <w:tcPr>
            <w:tcW w:w="1101" w:type="dxa"/>
            <w:vMerge w:val="restart"/>
            <w:tcBorders>
              <w:top w:val="single" w:sz="4" w:space="0" w:color="auto"/>
              <w:left w:val="single" w:sz="4" w:space="0" w:color="auto"/>
              <w:right w:val="single" w:sz="4" w:space="0" w:color="auto"/>
            </w:tcBorders>
            <w:vAlign w:val="center"/>
          </w:tcPr>
          <w:p w:rsidR="002C09FB" w:rsidRPr="00CF36D8" w:rsidRDefault="00B860B4">
            <w:pPr>
              <w:jc w:val="center"/>
              <w:rPr>
                <w:sz w:val="24"/>
              </w:rPr>
            </w:pPr>
            <w:r w:rsidRPr="00CF36D8">
              <w:rPr>
                <w:sz w:val="24"/>
              </w:rPr>
              <w:t>2</w:t>
            </w:r>
          </w:p>
          <w:p w:rsidR="002C09FB" w:rsidRPr="00CF36D8" w:rsidRDefault="002C09FB">
            <w:pPr>
              <w:jc w:val="center"/>
              <w:rPr>
                <w:sz w:val="24"/>
              </w:rPr>
            </w:pPr>
          </w:p>
        </w:tc>
        <w:tc>
          <w:tcPr>
            <w:tcW w:w="2675" w:type="dxa"/>
            <w:vMerge w:val="restart"/>
            <w:tcBorders>
              <w:top w:val="single" w:sz="4" w:space="0" w:color="auto"/>
              <w:left w:val="single" w:sz="4" w:space="0" w:color="auto"/>
              <w:right w:val="single" w:sz="4" w:space="0" w:color="auto"/>
            </w:tcBorders>
            <w:vAlign w:val="center"/>
          </w:tcPr>
          <w:p w:rsidR="002C09FB" w:rsidRPr="00CF36D8" w:rsidRDefault="00B860B4">
            <w:pPr>
              <w:rPr>
                <w:rFonts w:ascii="宋体" w:hAnsi="宋体"/>
                <w:b/>
                <w:sz w:val="24"/>
              </w:rPr>
            </w:pPr>
            <w:r w:rsidRPr="00CF36D8">
              <w:rPr>
                <w:rFonts w:ascii="宋体" w:hAnsi="宋体" w:hint="eastAsia"/>
                <w:b/>
                <w:sz w:val="24"/>
              </w:rPr>
              <w:lastRenderedPageBreak/>
              <w:t>科学发展观的科学内涵</w:t>
            </w:r>
            <w:r w:rsidRPr="00CF36D8">
              <w:rPr>
                <w:rFonts w:ascii="宋体" w:hAnsi="宋体" w:hint="eastAsia"/>
                <w:b/>
                <w:sz w:val="24"/>
              </w:rPr>
              <w:lastRenderedPageBreak/>
              <w:t>和主要内容（1学时）</w:t>
            </w:r>
          </w:p>
          <w:p w:rsidR="002C09FB" w:rsidRPr="00CF36D8" w:rsidRDefault="002C09FB">
            <w:pPr>
              <w:rPr>
                <w:rFonts w:ascii="宋体" w:hAnsi="宋体"/>
                <w:sz w:val="24"/>
              </w:rPr>
            </w:pPr>
          </w:p>
        </w:tc>
        <w:tc>
          <w:tcPr>
            <w:tcW w:w="2976" w:type="dxa"/>
            <w:tcBorders>
              <w:top w:val="single" w:sz="4" w:space="0" w:color="auto"/>
              <w:left w:val="single" w:sz="4" w:space="0" w:color="auto"/>
              <w:bottom w:val="single" w:sz="4" w:space="0" w:color="auto"/>
              <w:right w:val="single" w:sz="4" w:space="0" w:color="auto"/>
            </w:tcBorders>
          </w:tcPr>
          <w:p w:rsidR="002C09FB" w:rsidRPr="00CF36D8" w:rsidRDefault="00B860B4">
            <w:pPr>
              <w:rPr>
                <w:rFonts w:ascii="宋体" w:hAnsi="宋体"/>
                <w:sz w:val="24"/>
              </w:rPr>
            </w:pPr>
            <w:r w:rsidRPr="00CF36D8">
              <w:rPr>
                <w:rFonts w:ascii="宋体" w:hAnsi="宋体" w:hint="eastAsia"/>
                <w:sz w:val="24"/>
              </w:rPr>
              <w:lastRenderedPageBreak/>
              <w:t>科学发展观的科学内涵</w:t>
            </w:r>
          </w:p>
        </w:tc>
        <w:tc>
          <w:tcPr>
            <w:tcW w:w="709" w:type="dxa"/>
            <w:vMerge w:val="restart"/>
            <w:tcBorders>
              <w:top w:val="single" w:sz="4" w:space="0" w:color="auto"/>
              <w:left w:val="single" w:sz="4" w:space="0" w:color="auto"/>
              <w:right w:val="single" w:sz="4" w:space="0" w:color="auto"/>
            </w:tcBorders>
          </w:tcPr>
          <w:p w:rsidR="002C09FB" w:rsidRPr="00CF36D8" w:rsidRDefault="00B860B4">
            <w:pPr>
              <w:rPr>
                <w:rFonts w:hAnsi="宋体"/>
                <w:sz w:val="24"/>
              </w:rPr>
            </w:pPr>
            <w:r w:rsidRPr="00CF36D8">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C09FB" w:rsidRPr="00CF36D8" w:rsidRDefault="00B860B4">
            <w:pPr>
              <w:rPr>
                <w:rFonts w:hAnsi="宋体"/>
                <w:sz w:val="24"/>
              </w:rPr>
            </w:pPr>
            <w:r w:rsidRPr="00CF36D8">
              <w:rPr>
                <w:rFonts w:hAnsi="宋体" w:hint="eastAsia"/>
                <w:sz w:val="24"/>
              </w:rPr>
              <w:t>重点</w:t>
            </w:r>
          </w:p>
        </w:tc>
        <w:tc>
          <w:tcPr>
            <w:tcW w:w="684" w:type="dxa"/>
            <w:vMerge w:val="restart"/>
            <w:tcBorders>
              <w:top w:val="single" w:sz="4" w:space="0" w:color="auto"/>
              <w:left w:val="single" w:sz="4" w:space="0" w:color="auto"/>
              <w:right w:val="single" w:sz="4" w:space="0" w:color="auto"/>
            </w:tcBorders>
          </w:tcPr>
          <w:p w:rsidR="002C09FB" w:rsidRPr="00CF36D8" w:rsidRDefault="00B860B4">
            <w:pPr>
              <w:rPr>
                <w:sz w:val="24"/>
              </w:rPr>
            </w:pPr>
            <w:r w:rsidRPr="00CF36D8">
              <w:rPr>
                <w:rFonts w:hint="eastAsia"/>
                <w:sz w:val="24"/>
              </w:rPr>
              <w:t>难</w:t>
            </w:r>
            <w:r w:rsidRPr="00CF36D8">
              <w:rPr>
                <w:rFonts w:hint="eastAsia"/>
                <w:sz w:val="24"/>
              </w:rPr>
              <w:lastRenderedPageBreak/>
              <w:t>点</w:t>
            </w:r>
          </w:p>
        </w:tc>
      </w:tr>
      <w:tr w:rsidR="002C09FB" w:rsidRPr="00CF36D8">
        <w:trPr>
          <w:trHeight w:val="520"/>
          <w:jc w:val="center"/>
        </w:trPr>
        <w:tc>
          <w:tcPr>
            <w:tcW w:w="1101" w:type="dxa"/>
            <w:vMerge/>
            <w:tcBorders>
              <w:left w:val="single" w:sz="4" w:space="0" w:color="auto"/>
              <w:right w:val="single" w:sz="4" w:space="0" w:color="auto"/>
            </w:tcBorders>
            <w:vAlign w:val="center"/>
          </w:tcPr>
          <w:p w:rsidR="002C09FB" w:rsidRPr="00CF36D8" w:rsidRDefault="002C09FB">
            <w:pPr>
              <w:jc w:val="center"/>
              <w:rPr>
                <w:sz w:val="24"/>
              </w:rPr>
            </w:pPr>
          </w:p>
        </w:tc>
        <w:tc>
          <w:tcPr>
            <w:tcW w:w="2675" w:type="dxa"/>
            <w:vMerge/>
            <w:tcBorders>
              <w:left w:val="single" w:sz="4" w:space="0" w:color="auto"/>
              <w:right w:val="single" w:sz="4" w:space="0" w:color="auto"/>
            </w:tcBorders>
            <w:vAlign w:val="center"/>
          </w:tcPr>
          <w:p w:rsidR="002C09FB" w:rsidRPr="00CF36D8" w:rsidRDefault="002C09FB">
            <w:pPr>
              <w:rPr>
                <w:rFonts w:ascii="宋体" w:hAnsi="宋体"/>
                <w:sz w:val="24"/>
              </w:rPr>
            </w:pPr>
          </w:p>
        </w:tc>
        <w:tc>
          <w:tcPr>
            <w:tcW w:w="2976" w:type="dxa"/>
            <w:tcBorders>
              <w:top w:val="single" w:sz="4" w:space="0" w:color="auto"/>
              <w:left w:val="single" w:sz="4" w:space="0" w:color="auto"/>
              <w:bottom w:val="single" w:sz="4" w:space="0" w:color="auto"/>
              <w:right w:val="single" w:sz="4" w:space="0" w:color="auto"/>
            </w:tcBorders>
          </w:tcPr>
          <w:p w:rsidR="002C09FB" w:rsidRPr="00CF36D8" w:rsidRDefault="00B860B4">
            <w:pPr>
              <w:rPr>
                <w:rFonts w:ascii="宋体" w:hAnsi="宋体"/>
                <w:sz w:val="24"/>
              </w:rPr>
            </w:pPr>
            <w:r w:rsidRPr="00CF36D8">
              <w:rPr>
                <w:rFonts w:ascii="宋体" w:hAnsi="宋体" w:hint="eastAsia"/>
                <w:sz w:val="24"/>
              </w:rPr>
              <w:t>科学发展观的主要内容</w:t>
            </w:r>
          </w:p>
        </w:tc>
        <w:tc>
          <w:tcPr>
            <w:tcW w:w="709" w:type="dxa"/>
            <w:vMerge/>
            <w:tcBorders>
              <w:left w:val="single" w:sz="4" w:space="0" w:color="auto"/>
              <w:bottom w:val="single" w:sz="4" w:space="0" w:color="auto"/>
              <w:right w:val="single" w:sz="4" w:space="0" w:color="auto"/>
            </w:tcBorders>
          </w:tcPr>
          <w:p w:rsidR="002C09FB" w:rsidRPr="00CF36D8" w:rsidRDefault="002C09FB">
            <w:pPr>
              <w:rPr>
                <w:rFonts w:hAnsi="宋体"/>
                <w:sz w:val="24"/>
              </w:rPr>
            </w:pPr>
          </w:p>
        </w:tc>
        <w:tc>
          <w:tcPr>
            <w:tcW w:w="709" w:type="dxa"/>
            <w:vMerge/>
            <w:tcBorders>
              <w:left w:val="single" w:sz="4" w:space="0" w:color="auto"/>
              <w:bottom w:val="single" w:sz="4" w:space="0" w:color="auto"/>
              <w:right w:val="single" w:sz="4" w:space="0" w:color="auto"/>
            </w:tcBorders>
          </w:tcPr>
          <w:p w:rsidR="002C09FB" w:rsidRPr="00CF36D8" w:rsidRDefault="002C09FB">
            <w:pPr>
              <w:rPr>
                <w:rFonts w:hAnsi="宋体"/>
                <w:sz w:val="24"/>
              </w:rPr>
            </w:pPr>
          </w:p>
        </w:tc>
        <w:tc>
          <w:tcPr>
            <w:tcW w:w="684" w:type="dxa"/>
            <w:vMerge/>
            <w:tcBorders>
              <w:left w:val="single" w:sz="4" w:space="0" w:color="auto"/>
              <w:bottom w:val="single" w:sz="4" w:space="0" w:color="auto"/>
              <w:right w:val="single" w:sz="4" w:space="0" w:color="auto"/>
            </w:tcBorders>
          </w:tcPr>
          <w:p w:rsidR="002C09FB" w:rsidRPr="00CF36D8" w:rsidRDefault="002C09FB">
            <w:pPr>
              <w:rPr>
                <w:sz w:val="24"/>
              </w:rPr>
            </w:pPr>
          </w:p>
        </w:tc>
      </w:tr>
      <w:tr w:rsidR="002C09FB" w:rsidRPr="00CF36D8">
        <w:trPr>
          <w:trHeight w:val="289"/>
          <w:jc w:val="center"/>
        </w:trPr>
        <w:tc>
          <w:tcPr>
            <w:tcW w:w="1101" w:type="dxa"/>
            <w:vMerge w:val="restart"/>
            <w:tcBorders>
              <w:top w:val="single" w:sz="4" w:space="0" w:color="auto"/>
              <w:left w:val="single" w:sz="4" w:space="0" w:color="auto"/>
              <w:right w:val="single" w:sz="4" w:space="0" w:color="auto"/>
            </w:tcBorders>
            <w:vAlign w:val="center"/>
          </w:tcPr>
          <w:p w:rsidR="002C09FB" w:rsidRPr="00CF36D8" w:rsidRDefault="00B860B4">
            <w:pPr>
              <w:jc w:val="center"/>
              <w:rPr>
                <w:sz w:val="24"/>
              </w:rPr>
            </w:pPr>
            <w:r w:rsidRPr="00CF36D8">
              <w:rPr>
                <w:rFonts w:hint="eastAsia"/>
                <w:sz w:val="24"/>
              </w:rPr>
              <w:lastRenderedPageBreak/>
              <w:t>3</w:t>
            </w:r>
          </w:p>
        </w:tc>
        <w:tc>
          <w:tcPr>
            <w:tcW w:w="2675" w:type="dxa"/>
            <w:vMerge w:val="restart"/>
            <w:tcBorders>
              <w:top w:val="single" w:sz="4" w:space="0" w:color="auto"/>
              <w:left w:val="single" w:sz="4" w:space="0" w:color="auto"/>
              <w:right w:val="single" w:sz="4" w:space="0" w:color="auto"/>
            </w:tcBorders>
            <w:vAlign w:val="center"/>
          </w:tcPr>
          <w:p w:rsidR="002C09FB" w:rsidRPr="00CF36D8" w:rsidRDefault="00B860B4">
            <w:pPr>
              <w:rPr>
                <w:b/>
                <w:sz w:val="24"/>
              </w:rPr>
            </w:pPr>
            <w:r w:rsidRPr="00CF36D8">
              <w:rPr>
                <w:rFonts w:ascii="宋体" w:hAnsi="宋体" w:hint="eastAsia"/>
                <w:b/>
                <w:sz w:val="24"/>
              </w:rPr>
              <w:t>科学发展观的历史地位</w:t>
            </w:r>
          </w:p>
        </w:tc>
        <w:tc>
          <w:tcPr>
            <w:tcW w:w="2976" w:type="dxa"/>
            <w:tcBorders>
              <w:top w:val="single" w:sz="4" w:space="0" w:color="auto"/>
              <w:left w:val="single" w:sz="4" w:space="0" w:color="auto"/>
              <w:bottom w:val="single" w:sz="4" w:space="0" w:color="auto"/>
              <w:right w:val="single" w:sz="4" w:space="0" w:color="auto"/>
            </w:tcBorders>
          </w:tcPr>
          <w:p w:rsidR="002C09FB" w:rsidRPr="00CF36D8" w:rsidRDefault="00B860B4">
            <w:pPr>
              <w:rPr>
                <w:sz w:val="24"/>
              </w:rPr>
            </w:pPr>
            <w:r w:rsidRPr="00CF36D8">
              <w:rPr>
                <w:rFonts w:hint="eastAsia"/>
                <w:sz w:val="24"/>
              </w:rPr>
              <w:t>中国特色社会主义的接续发展</w:t>
            </w: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rPr>
                <w:b/>
                <w:sz w:val="24"/>
              </w:rPr>
            </w:pPr>
          </w:p>
        </w:tc>
        <w:tc>
          <w:tcPr>
            <w:tcW w:w="709" w:type="dxa"/>
            <w:tcBorders>
              <w:top w:val="single" w:sz="4" w:space="0" w:color="auto"/>
              <w:left w:val="single" w:sz="4" w:space="0" w:color="auto"/>
              <w:bottom w:val="single" w:sz="4" w:space="0" w:color="auto"/>
              <w:right w:val="single" w:sz="4" w:space="0" w:color="auto"/>
            </w:tcBorders>
          </w:tcPr>
          <w:p w:rsidR="002C09FB" w:rsidRPr="00CF36D8" w:rsidRDefault="002C09FB">
            <w:pPr>
              <w:rPr>
                <w:b/>
                <w:sz w:val="24"/>
              </w:rPr>
            </w:pPr>
          </w:p>
        </w:tc>
        <w:tc>
          <w:tcPr>
            <w:tcW w:w="684" w:type="dxa"/>
            <w:tcBorders>
              <w:top w:val="single" w:sz="4" w:space="0" w:color="auto"/>
              <w:left w:val="single" w:sz="4" w:space="0" w:color="auto"/>
              <w:bottom w:val="single" w:sz="4" w:space="0" w:color="auto"/>
              <w:right w:val="single" w:sz="4" w:space="0" w:color="auto"/>
            </w:tcBorders>
          </w:tcPr>
          <w:p w:rsidR="002C09FB" w:rsidRPr="00CF36D8" w:rsidRDefault="002C09FB">
            <w:pPr>
              <w:rPr>
                <w:sz w:val="24"/>
              </w:rPr>
            </w:pPr>
          </w:p>
        </w:tc>
      </w:tr>
      <w:tr w:rsidR="002C09FB" w:rsidRPr="00CF36D8">
        <w:trPr>
          <w:trHeight w:val="367"/>
          <w:jc w:val="center"/>
        </w:trPr>
        <w:tc>
          <w:tcPr>
            <w:tcW w:w="0" w:type="auto"/>
            <w:vMerge/>
            <w:tcBorders>
              <w:left w:val="single" w:sz="4" w:space="0" w:color="auto"/>
              <w:right w:val="single" w:sz="4" w:space="0" w:color="auto"/>
            </w:tcBorders>
            <w:vAlign w:val="center"/>
          </w:tcPr>
          <w:p w:rsidR="002C09FB" w:rsidRPr="00CF36D8" w:rsidRDefault="002C09FB">
            <w:pPr>
              <w:jc w:val="center"/>
              <w:rPr>
                <w:sz w:val="24"/>
              </w:rPr>
            </w:pPr>
          </w:p>
        </w:tc>
        <w:tc>
          <w:tcPr>
            <w:tcW w:w="2675" w:type="dxa"/>
            <w:vMerge/>
            <w:tcBorders>
              <w:left w:val="single" w:sz="4" w:space="0" w:color="auto"/>
              <w:right w:val="single" w:sz="4" w:space="0" w:color="auto"/>
            </w:tcBorders>
            <w:vAlign w:val="center"/>
          </w:tcPr>
          <w:p w:rsidR="002C09FB" w:rsidRPr="00CF36D8" w:rsidRDefault="002C09FB">
            <w:pPr>
              <w:rPr>
                <w:b/>
                <w:sz w:val="24"/>
              </w:rPr>
            </w:pPr>
          </w:p>
        </w:tc>
        <w:tc>
          <w:tcPr>
            <w:tcW w:w="2976" w:type="dxa"/>
            <w:tcBorders>
              <w:top w:val="single" w:sz="4" w:space="0" w:color="000000"/>
              <w:left w:val="single" w:sz="4" w:space="0" w:color="auto"/>
              <w:bottom w:val="single" w:sz="4" w:space="0" w:color="000000"/>
              <w:right w:val="single" w:sz="4" w:space="0" w:color="auto"/>
            </w:tcBorders>
          </w:tcPr>
          <w:p w:rsidR="002C09FB" w:rsidRPr="00CF36D8" w:rsidRDefault="00B860B4">
            <w:pPr>
              <w:spacing w:line="320" w:lineRule="exact"/>
              <w:rPr>
                <w:sz w:val="24"/>
              </w:rPr>
            </w:pPr>
            <w:r w:rsidRPr="00CF36D8">
              <w:rPr>
                <w:rFonts w:hint="eastAsia"/>
                <w:sz w:val="24"/>
              </w:rPr>
              <w:t>发展中国特色社会主义必须长期坚持的指导思想</w:t>
            </w:r>
          </w:p>
        </w:tc>
        <w:tc>
          <w:tcPr>
            <w:tcW w:w="709" w:type="dxa"/>
            <w:tcBorders>
              <w:top w:val="single" w:sz="4" w:space="0" w:color="000000"/>
              <w:left w:val="single" w:sz="4" w:space="0" w:color="auto"/>
              <w:bottom w:val="single" w:sz="4" w:space="0" w:color="000000"/>
              <w:right w:val="single" w:sz="4" w:space="0" w:color="auto"/>
            </w:tcBorders>
          </w:tcPr>
          <w:p w:rsidR="002C09FB" w:rsidRPr="00CF36D8" w:rsidRDefault="00B860B4">
            <w:pPr>
              <w:rPr>
                <w:b/>
                <w:sz w:val="24"/>
              </w:rPr>
            </w:pPr>
            <w:r w:rsidRPr="00CF36D8">
              <w:rPr>
                <w:rFonts w:hAnsi="宋体" w:hint="eastAsia"/>
                <w:sz w:val="24"/>
              </w:rPr>
              <w:t>理解</w:t>
            </w:r>
          </w:p>
        </w:tc>
        <w:tc>
          <w:tcPr>
            <w:tcW w:w="709" w:type="dxa"/>
            <w:tcBorders>
              <w:top w:val="single" w:sz="4" w:space="0" w:color="000000"/>
              <w:left w:val="single" w:sz="4" w:space="0" w:color="auto"/>
              <w:bottom w:val="single" w:sz="4" w:space="0" w:color="000000"/>
              <w:right w:val="single" w:sz="4" w:space="0" w:color="auto"/>
            </w:tcBorders>
          </w:tcPr>
          <w:p w:rsidR="002C09FB" w:rsidRPr="00CF36D8" w:rsidRDefault="002C09FB">
            <w:pPr>
              <w:rPr>
                <w:b/>
                <w:sz w:val="24"/>
              </w:rPr>
            </w:pPr>
          </w:p>
        </w:tc>
        <w:tc>
          <w:tcPr>
            <w:tcW w:w="684" w:type="dxa"/>
            <w:tcBorders>
              <w:top w:val="single" w:sz="4" w:space="0" w:color="000000"/>
              <w:left w:val="single" w:sz="4" w:space="0" w:color="auto"/>
              <w:bottom w:val="single" w:sz="4" w:space="0" w:color="000000"/>
              <w:right w:val="single" w:sz="4" w:space="0" w:color="auto"/>
            </w:tcBorders>
          </w:tcPr>
          <w:p w:rsidR="002C09FB" w:rsidRPr="00CF36D8" w:rsidRDefault="002C09FB">
            <w:pPr>
              <w:rPr>
                <w:sz w:val="24"/>
              </w:rPr>
            </w:pPr>
          </w:p>
        </w:tc>
      </w:tr>
    </w:tbl>
    <w:p w:rsidR="002C09FB" w:rsidRPr="00CF36D8" w:rsidRDefault="00B860B4">
      <w:pPr>
        <w:spacing w:line="320" w:lineRule="exact"/>
        <w:rPr>
          <w:sz w:val="24"/>
        </w:rPr>
      </w:pPr>
      <w:r w:rsidRPr="00CF36D8">
        <w:rPr>
          <w:rFonts w:hint="eastAsia"/>
          <w:b/>
          <w:sz w:val="24"/>
        </w:rPr>
        <w:t>阅读资料：</w:t>
      </w:r>
      <w:r w:rsidRPr="00CF36D8">
        <w:rPr>
          <w:rFonts w:hint="eastAsia"/>
          <w:sz w:val="24"/>
        </w:rPr>
        <w:t>胡锦涛：《准确把握科学发展观的深刻内涵和基本要求》</w:t>
      </w:r>
    </w:p>
    <w:p w:rsidR="002C09FB" w:rsidRPr="00CF36D8" w:rsidRDefault="00B860B4">
      <w:pPr>
        <w:spacing w:line="320" w:lineRule="exact"/>
        <w:rPr>
          <w:sz w:val="24"/>
        </w:rPr>
      </w:pPr>
      <w:r w:rsidRPr="00CF36D8">
        <w:rPr>
          <w:rFonts w:hint="eastAsia"/>
          <w:sz w:val="24"/>
        </w:rPr>
        <w:t xml:space="preserve">           </w:t>
      </w:r>
      <w:r w:rsidRPr="00CF36D8">
        <w:rPr>
          <w:rFonts w:hint="eastAsia"/>
          <w:sz w:val="24"/>
        </w:rPr>
        <w:t>习近平：《在学习胡锦涛文选报告会上的讲话》</w:t>
      </w:r>
    </w:p>
    <w:p w:rsidR="002C09FB" w:rsidRPr="00CF36D8" w:rsidRDefault="00B860B4">
      <w:pPr>
        <w:spacing w:line="320" w:lineRule="exact"/>
        <w:rPr>
          <w:sz w:val="24"/>
        </w:rPr>
      </w:pPr>
      <w:r w:rsidRPr="00CF36D8">
        <w:rPr>
          <w:rFonts w:hint="eastAsia"/>
          <w:b/>
          <w:sz w:val="24"/>
        </w:rPr>
        <w:t>视频资料：</w:t>
      </w:r>
      <w:r w:rsidRPr="00CF36D8">
        <w:rPr>
          <w:rFonts w:hint="eastAsia"/>
          <w:sz w:val="24"/>
        </w:rPr>
        <w:t>《正道沧桑》</w:t>
      </w:r>
      <w:r w:rsidRPr="00CF36D8">
        <w:rPr>
          <w:rFonts w:hint="eastAsia"/>
          <w:sz w:val="24"/>
        </w:rPr>
        <w:t>44</w:t>
      </w:r>
      <w:r w:rsidRPr="00CF36D8">
        <w:rPr>
          <w:rFonts w:hint="eastAsia"/>
          <w:sz w:val="24"/>
        </w:rPr>
        <w:t>、</w:t>
      </w:r>
      <w:r w:rsidRPr="00CF36D8">
        <w:rPr>
          <w:rFonts w:hint="eastAsia"/>
          <w:sz w:val="24"/>
        </w:rPr>
        <w:t>45</w:t>
      </w:r>
      <w:r w:rsidRPr="00CF36D8">
        <w:rPr>
          <w:rFonts w:hint="eastAsia"/>
          <w:sz w:val="24"/>
        </w:rPr>
        <w:t>集</w:t>
      </w:r>
    </w:p>
    <w:p w:rsidR="002C09FB" w:rsidRPr="00CF36D8" w:rsidRDefault="00B860B4">
      <w:pPr>
        <w:spacing w:line="320" w:lineRule="exact"/>
        <w:rPr>
          <w:sz w:val="24"/>
        </w:rPr>
      </w:pPr>
      <w:r w:rsidRPr="00CF36D8">
        <w:rPr>
          <w:rFonts w:hint="eastAsia"/>
          <w:sz w:val="24"/>
        </w:rPr>
        <w:t xml:space="preserve">          </w:t>
      </w:r>
      <w:r w:rsidRPr="00CF36D8">
        <w:rPr>
          <w:rFonts w:hint="eastAsia"/>
          <w:sz w:val="24"/>
        </w:rPr>
        <w:t>《我们走在大路上》</w:t>
      </w:r>
      <w:r w:rsidRPr="00CF36D8">
        <w:rPr>
          <w:rFonts w:hint="eastAsia"/>
          <w:sz w:val="24"/>
        </w:rPr>
        <w:t>17</w:t>
      </w:r>
      <w:r w:rsidRPr="00CF36D8">
        <w:rPr>
          <w:rFonts w:hint="eastAsia"/>
          <w:sz w:val="24"/>
        </w:rPr>
        <w:t>、</w:t>
      </w:r>
      <w:r w:rsidRPr="00CF36D8">
        <w:rPr>
          <w:rFonts w:hint="eastAsia"/>
          <w:sz w:val="24"/>
        </w:rPr>
        <w:t>18</w:t>
      </w:r>
      <w:r w:rsidRPr="00CF36D8">
        <w:rPr>
          <w:rFonts w:hint="eastAsia"/>
          <w:sz w:val="24"/>
        </w:rPr>
        <w:t>、</w:t>
      </w:r>
      <w:r w:rsidRPr="00CF36D8">
        <w:rPr>
          <w:rFonts w:hint="eastAsia"/>
          <w:sz w:val="24"/>
        </w:rPr>
        <w:t>19</w:t>
      </w:r>
      <w:r w:rsidRPr="00CF36D8">
        <w:rPr>
          <w:rFonts w:hint="eastAsia"/>
          <w:sz w:val="24"/>
        </w:rPr>
        <w:t>、</w:t>
      </w:r>
      <w:r w:rsidRPr="00CF36D8">
        <w:rPr>
          <w:rFonts w:hint="eastAsia"/>
          <w:sz w:val="24"/>
        </w:rPr>
        <w:t>20</w:t>
      </w:r>
      <w:r w:rsidRPr="00CF36D8">
        <w:rPr>
          <w:rFonts w:hint="eastAsia"/>
          <w:sz w:val="24"/>
        </w:rPr>
        <w:t>集</w:t>
      </w:r>
    </w:p>
    <w:p w:rsidR="002C09FB" w:rsidRPr="00CF36D8" w:rsidRDefault="00B860B4">
      <w:pPr>
        <w:spacing w:line="320" w:lineRule="exact"/>
        <w:rPr>
          <w:b/>
          <w:sz w:val="24"/>
        </w:rPr>
      </w:pPr>
      <w:r w:rsidRPr="00CF36D8">
        <w:rPr>
          <w:rFonts w:hint="eastAsia"/>
          <w:b/>
          <w:sz w:val="24"/>
        </w:rPr>
        <w:t>重点难点问题</w:t>
      </w:r>
    </w:p>
    <w:p w:rsidR="002C09FB" w:rsidRPr="00CF36D8" w:rsidRDefault="00B860B4">
      <w:pPr>
        <w:pStyle w:val="aa"/>
        <w:numPr>
          <w:ilvl w:val="0"/>
          <w:numId w:val="7"/>
        </w:numPr>
        <w:spacing w:line="320" w:lineRule="exact"/>
        <w:ind w:firstLineChars="0"/>
        <w:rPr>
          <w:sz w:val="24"/>
        </w:rPr>
      </w:pPr>
      <w:r w:rsidRPr="00CF36D8">
        <w:rPr>
          <w:rFonts w:hint="eastAsia"/>
          <w:sz w:val="24"/>
        </w:rPr>
        <w:t>科学发展观形成的社会历史条件。</w:t>
      </w:r>
    </w:p>
    <w:p w:rsidR="002C09FB" w:rsidRPr="00CF36D8" w:rsidRDefault="00B860B4">
      <w:pPr>
        <w:pStyle w:val="aa"/>
        <w:numPr>
          <w:ilvl w:val="0"/>
          <w:numId w:val="7"/>
        </w:numPr>
        <w:spacing w:line="320" w:lineRule="exact"/>
        <w:ind w:firstLineChars="0"/>
        <w:rPr>
          <w:rFonts w:ascii="宋体" w:hAnsi="宋体"/>
          <w:b/>
          <w:sz w:val="24"/>
        </w:rPr>
      </w:pPr>
      <w:r w:rsidRPr="00CF36D8">
        <w:rPr>
          <w:rFonts w:hint="eastAsia"/>
          <w:sz w:val="24"/>
        </w:rPr>
        <w:t>科学发展观的科学内涵和精神实质、</w:t>
      </w:r>
    </w:p>
    <w:p w:rsidR="002C09FB" w:rsidRPr="00CF36D8" w:rsidRDefault="00B860B4">
      <w:pPr>
        <w:pStyle w:val="aa"/>
        <w:numPr>
          <w:ilvl w:val="0"/>
          <w:numId w:val="7"/>
        </w:numPr>
        <w:spacing w:line="320" w:lineRule="exact"/>
        <w:ind w:firstLineChars="0"/>
        <w:rPr>
          <w:rFonts w:ascii="宋体" w:hAnsi="宋体"/>
          <w:b/>
          <w:sz w:val="24"/>
        </w:rPr>
      </w:pPr>
      <w:r w:rsidRPr="00CF36D8">
        <w:rPr>
          <w:rFonts w:hint="eastAsia"/>
          <w:sz w:val="24"/>
        </w:rPr>
        <w:t>科学发展观的</w:t>
      </w:r>
      <w:proofErr w:type="gramStart"/>
      <w:r w:rsidRPr="00CF36D8">
        <w:rPr>
          <w:rFonts w:hint="eastAsia"/>
          <w:sz w:val="24"/>
        </w:rPr>
        <w:t>的</w:t>
      </w:r>
      <w:proofErr w:type="gramEnd"/>
      <w:r w:rsidRPr="00CF36D8">
        <w:rPr>
          <w:rFonts w:hint="eastAsia"/>
          <w:sz w:val="24"/>
        </w:rPr>
        <w:t>历史地位。</w:t>
      </w:r>
    </w:p>
    <w:p w:rsidR="002C09FB" w:rsidRPr="00CF36D8" w:rsidRDefault="002C09FB" w:rsidP="00CF36D8">
      <w:pPr>
        <w:spacing w:line="320" w:lineRule="exact"/>
        <w:ind w:firstLineChars="50" w:firstLine="120"/>
        <w:rPr>
          <w:rFonts w:ascii="宋体" w:hAnsi="宋体"/>
          <w:b/>
          <w:sz w:val="24"/>
        </w:rPr>
      </w:pPr>
    </w:p>
    <w:p w:rsidR="002C09FB" w:rsidRPr="00CF36D8" w:rsidRDefault="00B860B4">
      <w:pPr>
        <w:snapToGrid w:val="0"/>
        <w:spacing w:beforeLines="50" w:before="156" w:afterLines="50" w:after="156" w:line="320" w:lineRule="exact"/>
        <w:jc w:val="left"/>
        <w:rPr>
          <w:b/>
          <w:sz w:val="28"/>
          <w:szCs w:val="28"/>
        </w:rPr>
      </w:pPr>
      <w:r w:rsidRPr="00CF36D8">
        <w:rPr>
          <w:rFonts w:hint="eastAsia"/>
          <w:b/>
          <w:sz w:val="28"/>
          <w:szCs w:val="28"/>
        </w:rPr>
        <w:t>四、建议教材及教学参考书</w:t>
      </w:r>
    </w:p>
    <w:p w:rsidR="002C09FB" w:rsidRPr="00CF36D8" w:rsidRDefault="00B860B4">
      <w:pPr>
        <w:snapToGrid w:val="0"/>
        <w:spacing w:line="320" w:lineRule="exact"/>
        <w:rPr>
          <w:rFonts w:hAnsi="宋体"/>
          <w:sz w:val="24"/>
        </w:rPr>
      </w:pPr>
      <w:r w:rsidRPr="00CF36D8">
        <w:rPr>
          <w:rFonts w:hAnsi="宋体" w:hint="eastAsia"/>
          <w:sz w:val="24"/>
        </w:rPr>
        <w:t>（一）教材</w:t>
      </w:r>
    </w:p>
    <w:p w:rsidR="002C09FB" w:rsidRPr="00CF36D8" w:rsidRDefault="00B860B4" w:rsidP="00CF36D8">
      <w:pPr>
        <w:snapToGrid w:val="0"/>
        <w:spacing w:line="320" w:lineRule="exact"/>
        <w:ind w:firstLineChars="200" w:firstLine="480"/>
        <w:rPr>
          <w:sz w:val="24"/>
        </w:rPr>
      </w:pPr>
      <w:r w:rsidRPr="00CF36D8">
        <w:rPr>
          <w:rFonts w:hint="eastAsia"/>
          <w:sz w:val="24"/>
        </w:rPr>
        <w:t>《毛泽东思想和中国特色社会主义理论体系概论》，</w:t>
      </w:r>
      <w:r w:rsidRPr="00CF36D8">
        <w:rPr>
          <w:rFonts w:hint="eastAsia"/>
          <w:sz w:val="24"/>
        </w:rPr>
        <w:t>2018</w:t>
      </w:r>
      <w:r w:rsidRPr="00CF36D8">
        <w:rPr>
          <w:rFonts w:hint="eastAsia"/>
          <w:sz w:val="24"/>
        </w:rPr>
        <w:t>年修订版，高等教育出版社</w:t>
      </w:r>
    </w:p>
    <w:p w:rsidR="002C09FB" w:rsidRPr="00CF36D8" w:rsidRDefault="00B860B4">
      <w:pPr>
        <w:snapToGrid w:val="0"/>
        <w:spacing w:line="320" w:lineRule="exact"/>
        <w:rPr>
          <w:sz w:val="24"/>
        </w:rPr>
      </w:pPr>
      <w:r w:rsidRPr="00CF36D8">
        <w:rPr>
          <w:rFonts w:hAnsi="宋体" w:hint="eastAsia"/>
          <w:sz w:val="24"/>
        </w:rPr>
        <w:t>（二）参考资料</w:t>
      </w:r>
    </w:p>
    <w:p w:rsidR="002C09FB" w:rsidRPr="00CF36D8" w:rsidRDefault="00B860B4">
      <w:pPr>
        <w:widowControl/>
        <w:adjustRightInd w:val="0"/>
        <w:snapToGrid w:val="0"/>
        <w:spacing w:line="320" w:lineRule="exact"/>
        <w:jc w:val="left"/>
        <w:rPr>
          <w:rFonts w:ascii="宋体" w:hAnsi="宋体" w:cs="宋体"/>
          <w:kern w:val="0"/>
          <w:sz w:val="24"/>
        </w:rPr>
      </w:pPr>
      <w:r w:rsidRPr="00CF36D8">
        <w:rPr>
          <w:rFonts w:hint="eastAsia"/>
          <w:sz w:val="24"/>
        </w:rPr>
        <w:t>1</w:t>
      </w:r>
      <w:r w:rsidRPr="00CF36D8">
        <w:rPr>
          <w:rFonts w:hint="eastAsia"/>
          <w:sz w:val="24"/>
        </w:rPr>
        <w:t>、</w:t>
      </w:r>
      <w:r w:rsidRPr="00CF36D8">
        <w:rPr>
          <w:rFonts w:ascii="宋体" w:hAnsi="宋体" w:cs="宋体"/>
          <w:color w:val="000000"/>
          <w:kern w:val="0"/>
          <w:sz w:val="24"/>
        </w:rPr>
        <w:t>《毛泽东选集》（1—4卷）</w:t>
      </w:r>
      <w:r w:rsidRPr="00CF36D8">
        <w:rPr>
          <w:rFonts w:ascii="宋体" w:hAnsi="宋体" w:cs="宋体" w:hint="eastAsia"/>
          <w:color w:val="000000"/>
          <w:kern w:val="0"/>
          <w:sz w:val="24"/>
        </w:rPr>
        <w:t>，</w:t>
      </w:r>
      <w:r w:rsidRPr="00CF36D8">
        <w:rPr>
          <w:rFonts w:ascii="宋体" w:hAnsi="宋体" w:cs="宋体"/>
          <w:color w:val="000000"/>
          <w:kern w:val="0"/>
          <w:sz w:val="24"/>
        </w:rPr>
        <w:t>1991年6月版</w:t>
      </w:r>
      <w:r w:rsidRPr="00CF36D8">
        <w:rPr>
          <w:rFonts w:ascii="宋体" w:hAnsi="宋体" w:cs="宋体" w:hint="eastAsia"/>
          <w:color w:val="000000"/>
          <w:kern w:val="0"/>
          <w:sz w:val="24"/>
        </w:rPr>
        <w:t>，</w:t>
      </w:r>
      <w:r w:rsidRPr="00CF36D8">
        <w:rPr>
          <w:rFonts w:ascii="宋体" w:hAnsi="宋体" w:cs="宋体"/>
          <w:color w:val="000000"/>
          <w:kern w:val="0"/>
          <w:sz w:val="24"/>
        </w:rPr>
        <w:t>人民出版社</w:t>
      </w:r>
      <w:r w:rsidRPr="00CF36D8">
        <w:rPr>
          <w:rFonts w:ascii="宋体" w:hAnsi="宋体" w:cs="宋体" w:hint="eastAsia"/>
          <w:color w:val="000000"/>
          <w:kern w:val="0"/>
          <w:sz w:val="24"/>
        </w:rPr>
        <w:t>。</w:t>
      </w:r>
    </w:p>
    <w:p w:rsidR="002C09FB" w:rsidRPr="00CF36D8" w:rsidRDefault="00B860B4">
      <w:pPr>
        <w:widowControl/>
        <w:adjustRightInd w:val="0"/>
        <w:snapToGrid w:val="0"/>
        <w:spacing w:line="320" w:lineRule="exact"/>
        <w:jc w:val="left"/>
        <w:rPr>
          <w:rFonts w:ascii="宋体" w:hAnsi="宋体" w:cs="宋体"/>
          <w:kern w:val="0"/>
          <w:sz w:val="24"/>
        </w:rPr>
      </w:pPr>
      <w:r w:rsidRPr="00CF36D8">
        <w:rPr>
          <w:rFonts w:ascii="宋体" w:hAnsi="宋体" w:cs="宋体" w:hint="eastAsia"/>
          <w:kern w:val="0"/>
          <w:sz w:val="24"/>
        </w:rPr>
        <w:t>2、</w:t>
      </w:r>
      <w:r w:rsidRPr="00CF36D8">
        <w:rPr>
          <w:rFonts w:ascii="宋体" w:hAnsi="宋体" w:cs="宋体"/>
          <w:color w:val="000000"/>
          <w:kern w:val="0"/>
          <w:sz w:val="24"/>
        </w:rPr>
        <w:t>《邓小平文选》（1—3卷）</w:t>
      </w:r>
      <w:r w:rsidRPr="00CF36D8">
        <w:rPr>
          <w:rFonts w:ascii="宋体" w:hAnsi="宋体" w:cs="宋体" w:hint="eastAsia"/>
          <w:color w:val="000000"/>
          <w:kern w:val="0"/>
          <w:sz w:val="24"/>
        </w:rPr>
        <w:t>，</w:t>
      </w:r>
      <w:r w:rsidRPr="00CF36D8">
        <w:rPr>
          <w:rFonts w:ascii="宋体" w:hAnsi="宋体" w:cs="宋体"/>
          <w:color w:val="000000"/>
          <w:kern w:val="0"/>
          <w:sz w:val="24"/>
        </w:rPr>
        <w:t>1994年10月第2版</w:t>
      </w:r>
      <w:r w:rsidRPr="00CF36D8">
        <w:rPr>
          <w:rFonts w:ascii="宋体" w:hAnsi="宋体" w:cs="宋体" w:hint="eastAsia"/>
          <w:color w:val="000000"/>
          <w:kern w:val="0"/>
          <w:sz w:val="24"/>
        </w:rPr>
        <w:t>，</w:t>
      </w:r>
      <w:r w:rsidRPr="00CF36D8">
        <w:rPr>
          <w:rFonts w:ascii="宋体" w:hAnsi="宋体" w:cs="宋体"/>
          <w:color w:val="000000"/>
          <w:kern w:val="0"/>
          <w:sz w:val="24"/>
        </w:rPr>
        <w:t>人民出版社</w:t>
      </w:r>
      <w:r w:rsidRPr="00CF36D8">
        <w:rPr>
          <w:rFonts w:ascii="宋体" w:hAnsi="宋体" w:cs="宋体" w:hint="eastAsia"/>
          <w:color w:val="000000"/>
          <w:kern w:val="0"/>
          <w:sz w:val="24"/>
        </w:rPr>
        <w:t>。</w:t>
      </w:r>
    </w:p>
    <w:p w:rsidR="002C09FB" w:rsidRPr="00CF36D8" w:rsidRDefault="00B860B4">
      <w:pPr>
        <w:pStyle w:val="aa"/>
        <w:widowControl/>
        <w:numPr>
          <w:ilvl w:val="0"/>
          <w:numId w:val="8"/>
        </w:numPr>
        <w:adjustRightInd w:val="0"/>
        <w:snapToGrid w:val="0"/>
        <w:spacing w:line="320" w:lineRule="exact"/>
        <w:ind w:firstLineChars="0"/>
        <w:jc w:val="left"/>
        <w:rPr>
          <w:rFonts w:ascii="宋体" w:hAnsi="宋体" w:cs="宋体"/>
          <w:color w:val="000000"/>
          <w:kern w:val="0"/>
          <w:sz w:val="24"/>
        </w:rPr>
      </w:pPr>
      <w:r w:rsidRPr="00CF36D8">
        <w:rPr>
          <w:rFonts w:ascii="宋体" w:hAnsi="宋体" w:cs="宋体" w:hint="eastAsia"/>
          <w:color w:val="000000"/>
          <w:kern w:val="0"/>
          <w:sz w:val="24"/>
        </w:rPr>
        <w:t>《江泽民文选》（1-3卷），人民出版社2006年版。</w:t>
      </w:r>
    </w:p>
    <w:p w:rsidR="002C09FB" w:rsidRPr="00CF36D8" w:rsidRDefault="00B860B4">
      <w:pPr>
        <w:pStyle w:val="aa"/>
        <w:widowControl/>
        <w:numPr>
          <w:ilvl w:val="0"/>
          <w:numId w:val="8"/>
        </w:numPr>
        <w:adjustRightInd w:val="0"/>
        <w:snapToGrid w:val="0"/>
        <w:spacing w:line="320" w:lineRule="exact"/>
        <w:ind w:firstLineChars="0"/>
        <w:jc w:val="left"/>
        <w:rPr>
          <w:sz w:val="24"/>
        </w:rPr>
      </w:pPr>
      <w:r w:rsidRPr="00CF36D8">
        <w:rPr>
          <w:rFonts w:hint="eastAsia"/>
          <w:sz w:val="24"/>
        </w:rPr>
        <w:t>《历史的轨迹</w:t>
      </w:r>
      <w:r w:rsidRPr="00CF36D8">
        <w:rPr>
          <w:sz w:val="24"/>
        </w:rPr>
        <w:t>——</w:t>
      </w:r>
      <w:r w:rsidRPr="00CF36D8">
        <w:rPr>
          <w:rFonts w:hint="eastAsia"/>
          <w:sz w:val="24"/>
        </w:rPr>
        <w:t>中国共产党为什么能？》谢春涛主编</w:t>
      </w:r>
    </w:p>
    <w:p w:rsidR="002C09FB" w:rsidRPr="00CF36D8" w:rsidRDefault="00B860B4">
      <w:pPr>
        <w:pStyle w:val="aa"/>
        <w:widowControl/>
        <w:numPr>
          <w:ilvl w:val="0"/>
          <w:numId w:val="8"/>
        </w:numPr>
        <w:adjustRightInd w:val="0"/>
        <w:snapToGrid w:val="0"/>
        <w:spacing w:line="320" w:lineRule="exact"/>
        <w:ind w:firstLineChars="0"/>
        <w:jc w:val="left"/>
        <w:rPr>
          <w:sz w:val="24"/>
        </w:rPr>
      </w:pPr>
      <w:r w:rsidRPr="00CF36D8">
        <w:rPr>
          <w:rFonts w:hint="eastAsia"/>
          <w:sz w:val="24"/>
        </w:rPr>
        <w:t>《</w:t>
      </w:r>
      <w:r w:rsidRPr="00CF36D8">
        <w:rPr>
          <w:sz w:val="24"/>
        </w:rPr>
        <w:t>习近平谈治国理政</w:t>
      </w:r>
      <w:r w:rsidRPr="00CF36D8">
        <w:rPr>
          <w:rFonts w:hint="eastAsia"/>
          <w:sz w:val="24"/>
        </w:rPr>
        <w:t>》</w:t>
      </w:r>
    </w:p>
    <w:p w:rsidR="002C09FB" w:rsidRPr="00CF36D8" w:rsidRDefault="00B860B4">
      <w:pPr>
        <w:pStyle w:val="aa"/>
        <w:widowControl/>
        <w:numPr>
          <w:ilvl w:val="0"/>
          <w:numId w:val="8"/>
        </w:numPr>
        <w:adjustRightInd w:val="0"/>
        <w:snapToGrid w:val="0"/>
        <w:spacing w:line="320" w:lineRule="exact"/>
        <w:ind w:firstLineChars="0"/>
        <w:jc w:val="left"/>
        <w:rPr>
          <w:sz w:val="24"/>
        </w:rPr>
      </w:pPr>
      <w:r w:rsidRPr="00CF36D8">
        <w:rPr>
          <w:rFonts w:hint="eastAsia"/>
          <w:sz w:val="24"/>
        </w:rPr>
        <w:t>《习近平谈治国理政》第二卷</w:t>
      </w:r>
    </w:p>
    <w:p w:rsidR="002C09FB" w:rsidRPr="00CF36D8" w:rsidRDefault="00B860B4">
      <w:pPr>
        <w:pStyle w:val="aa"/>
        <w:widowControl/>
        <w:numPr>
          <w:ilvl w:val="0"/>
          <w:numId w:val="8"/>
        </w:numPr>
        <w:adjustRightInd w:val="0"/>
        <w:snapToGrid w:val="0"/>
        <w:spacing w:line="320" w:lineRule="exact"/>
        <w:ind w:firstLineChars="0"/>
        <w:jc w:val="left"/>
        <w:rPr>
          <w:sz w:val="24"/>
        </w:rPr>
      </w:pPr>
      <w:r w:rsidRPr="00CF36D8">
        <w:rPr>
          <w:rFonts w:hint="eastAsia"/>
          <w:sz w:val="24"/>
        </w:rPr>
        <w:t>《习近平的七年知青岁月》中共中央党校出版社</w:t>
      </w:r>
    </w:p>
    <w:p w:rsidR="002C09FB" w:rsidRPr="00CF36D8" w:rsidRDefault="00B860B4">
      <w:pPr>
        <w:pStyle w:val="aa"/>
        <w:widowControl/>
        <w:numPr>
          <w:ilvl w:val="0"/>
          <w:numId w:val="8"/>
        </w:numPr>
        <w:adjustRightInd w:val="0"/>
        <w:snapToGrid w:val="0"/>
        <w:spacing w:line="320" w:lineRule="exact"/>
        <w:ind w:firstLineChars="0"/>
        <w:jc w:val="left"/>
        <w:rPr>
          <w:sz w:val="24"/>
        </w:rPr>
      </w:pPr>
      <w:r w:rsidRPr="00CF36D8">
        <w:rPr>
          <w:rFonts w:hint="eastAsia"/>
          <w:sz w:val="24"/>
        </w:rPr>
        <w:t>《中国大趋势》【美】约翰</w:t>
      </w:r>
      <w:r w:rsidRPr="00CF36D8">
        <w:rPr>
          <w:sz w:val="24"/>
        </w:rPr>
        <w:t>·</w:t>
      </w:r>
      <w:r w:rsidRPr="00CF36D8">
        <w:rPr>
          <w:rFonts w:hint="eastAsia"/>
          <w:sz w:val="24"/>
        </w:rPr>
        <w:t>奈斯比特</w:t>
      </w:r>
    </w:p>
    <w:p w:rsidR="002C09FB" w:rsidRPr="00CF36D8" w:rsidRDefault="00B860B4">
      <w:pPr>
        <w:widowControl/>
        <w:adjustRightInd w:val="0"/>
        <w:snapToGrid w:val="0"/>
        <w:spacing w:line="320" w:lineRule="exact"/>
        <w:jc w:val="left"/>
        <w:rPr>
          <w:sz w:val="24"/>
        </w:rPr>
      </w:pPr>
      <w:r w:rsidRPr="00CF36D8">
        <w:rPr>
          <w:rFonts w:hint="eastAsia"/>
          <w:sz w:val="24"/>
        </w:rPr>
        <w:t>9</w:t>
      </w:r>
      <w:r w:rsidRPr="00CF36D8">
        <w:rPr>
          <w:rFonts w:hint="eastAsia"/>
          <w:sz w:val="24"/>
        </w:rPr>
        <w:t>、《当中国统治世界》》【英】马丁</w:t>
      </w:r>
      <w:r w:rsidRPr="00CF36D8">
        <w:rPr>
          <w:sz w:val="24"/>
        </w:rPr>
        <w:t>·</w:t>
      </w:r>
      <w:r w:rsidRPr="00CF36D8">
        <w:rPr>
          <w:rFonts w:hint="eastAsia"/>
          <w:sz w:val="24"/>
        </w:rPr>
        <w:t>雅克</w:t>
      </w:r>
    </w:p>
    <w:p w:rsidR="002C09FB" w:rsidRPr="00CF36D8" w:rsidRDefault="00B860B4">
      <w:pPr>
        <w:pStyle w:val="aa"/>
        <w:widowControl/>
        <w:numPr>
          <w:ilvl w:val="0"/>
          <w:numId w:val="9"/>
        </w:numPr>
        <w:adjustRightInd w:val="0"/>
        <w:snapToGrid w:val="0"/>
        <w:spacing w:line="320" w:lineRule="exact"/>
        <w:ind w:firstLineChars="0"/>
        <w:jc w:val="left"/>
        <w:rPr>
          <w:sz w:val="24"/>
        </w:rPr>
      </w:pPr>
      <w:r w:rsidRPr="00CF36D8">
        <w:rPr>
          <w:rFonts w:hint="eastAsia"/>
          <w:sz w:val="24"/>
        </w:rPr>
        <w:t>《治理中国》</w:t>
      </w:r>
      <w:r w:rsidRPr="00CF36D8">
        <w:rPr>
          <w:sz w:val="24"/>
        </w:rPr>
        <w:t xml:space="preserve"> </w:t>
      </w:r>
      <w:proofErr w:type="gramStart"/>
      <w:r w:rsidRPr="00CF36D8">
        <w:rPr>
          <w:sz w:val="24"/>
        </w:rPr>
        <w:t>》【</w:t>
      </w:r>
      <w:r w:rsidRPr="00CF36D8">
        <w:rPr>
          <w:rFonts w:hint="eastAsia"/>
          <w:sz w:val="24"/>
        </w:rPr>
        <w:t>美】李侃如</w:t>
      </w:r>
      <w:proofErr w:type="gramEnd"/>
      <w:r w:rsidRPr="00CF36D8">
        <w:rPr>
          <w:sz w:val="24"/>
        </w:rPr>
        <w:t xml:space="preserve">(Kenneth </w:t>
      </w:r>
      <w:proofErr w:type="spellStart"/>
      <w:r w:rsidRPr="00CF36D8">
        <w:rPr>
          <w:sz w:val="24"/>
        </w:rPr>
        <w:t>Lieberthal</w:t>
      </w:r>
      <w:proofErr w:type="spellEnd"/>
      <w:r w:rsidRPr="00CF36D8">
        <w:rPr>
          <w:sz w:val="24"/>
        </w:rPr>
        <w:t xml:space="preserve">) </w:t>
      </w:r>
      <w:bookmarkStart w:id="0" w:name="_GoBack"/>
      <w:bookmarkEnd w:id="0"/>
    </w:p>
    <w:p w:rsidR="002C09FB" w:rsidRPr="00CF36D8" w:rsidRDefault="00B860B4">
      <w:pPr>
        <w:pStyle w:val="aa"/>
        <w:numPr>
          <w:ilvl w:val="0"/>
          <w:numId w:val="9"/>
        </w:numPr>
        <w:ind w:firstLineChars="0"/>
        <w:rPr>
          <w:sz w:val="24"/>
        </w:rPr>
      </w:pPr>
      <w:r w:rsidRPr="00CF36D8">
        <w:rPr>
          <w:rFonts w:hint="eastAsia"/>
          <w:sz w:val="24"/>
        </w:rPr>
        <w:t>《旧制度与大革命》</w:t>
      </w:r>
      <w:r w:rsidRPr="00CF36D8">
        <w:rPr>
          <w:sz w:val="24"/>
        </w:rPr>
        <w:t>【</w:t>
      </w:r>
      <w:r w:rsidRPr="00CF36D8">
        <w:rPr>
          <w:rFonts w:hint="eastAsia"/>
          <w:sz w:val="24"/>
        </w:rPr>
        <w:t>法】托克维尔</w:t>
      </w:r>
    </w:p>
    <w:p w:rsidR="002C09FB" w:rsidRPr="00CF36D8" w:rsidRDefault="00B860B4">
      <w:pPr>
        <w:pStyle w:val="aa"/>
        <w:numPr>
          <w:ilvl w:val="0"/>
          <w:numId w:val="9"/>
        </w:numPr>
        <w:ind w:firstLineChars="0"/>
        <w:rPr>
          <w:sz w:val="24"/>
        </w:rPr>
      </w:pPr>
      <w:r w:rsidRPr="00CF36D8">
        <w:rPr>
          <w:rFonts w:hint="eastAsia"/>
          <w:sz w:val="24"/>
        </w:rPr>
        <w:t>《变革生活中的政治秩序》</w:t>
      </w:r>
      <w:r w:rsidRPr="00CF36D8">
        <w:rPr>
          <w:sz w:val="24"/>
        </w:rPr>
        <w:t>【</w:t>
      </w:r>
      <w:r w:rsidRPr="00CF36D8">
        <w:rPr>
          <w:rFonts w:hint="eastAsia"/>
          <w:sz w:val="24"/>
        </w:rPr>
        <w:t>美】亨</w:t>
      </w:r>
      <w:proofErr w:type="gramStart"/>
      <w:r w:rsidRPr="00CF36D8">
        <w:rPr>
          <w:rFonts w:hint="eastAsia"/>
          <w:sz w:val="24"/>
        </w:rPr>
        <w:t>廷</w:t>
      </w:r>
      <w:proofErr w:type="gramEnd"/>
      <w:r w:rsidRPr="00CF36D8">
        <w:rPr>
          <w:rFonts w:hint="eastAsia"/>
          <w:sz w:val="24"/>
        </w:rPr>
        <w:t>顿</w:t>
      </w:r>
    </w:p>
    <w:p w:rsidR="002C09FB" w:rsidRPr="00CF36D8" w:rsidRDefault="00B860B4">
      <w:pPr>
        <w:pStyle w:val="aa"/>
        <w:numPr>
          <w:ilvl w:val="0"/>
          <w:numId w:val="9"/>
        </w:numPr>
        <w:ind w:firstLineChars="0"/>
        <w:rPr>
          <w:sz w:val="24"/>
        </w:rPr>
      </w:pPr>
      <w:r w:rsidRPr="00CF36D8">
        <w:rPr>
          <w:rFonts w:hint="eastAsia"/>
          <w:sz w:val="24"/>
        </w:rPr>
        <w:t>《高思在云——中国兴起与全球秩序重组》朱云汉著</w:t>
      </w:r>
    </w:p>
    <w:p w:rsidR="002C09FB" w:rsidRPr="00CF36D8" w:rsidRDefault="00B860B4">
      <w:pPr>
        <w:rPr>
          <w:sz w:val="24"/>
        </w:rPr>
      </w:pPr>
      <w:r w:rsidRPr="00CF36D8">
        <w:rPr>
          <w:rFonts w:hint="eastAsia"/>
          <w:sz w:val="24"/>
        </w:rPr>
        <w:t>14</w:t>
      </w:r>
      <w:r w:rsidRPr="00CF36D8">
        <w:rPr>
          <w:rFonts w:hint="eastAsia"/>
          <w:sz w:val="24"/>
        </w:rPr>
        <w:t>、《决胜全面建成小康社会夺取新时代中国特色社会主义伟大胜利</w:t>
      </w:r>
      <w:r w:rsidRPr="00CF36D8">
        <w:rPr>
          <w:rFonts w:hint="eastAsia"/>
          <w:sz w:val="24"/>
        </w:rPr>
        <w:t>------</w:t>
      </w:r>
      <w:r w:rsidRPr="00CF36D8">
        <w:rPr>
          <w:rFonts w:hint="eastAsia"/>
          <w:sz w:val="24"/>
        </w:rPr>
        <w:t>在中国共产党第十九次代表大会上的报告》</w:t>
      </w:r>
    </w:p>
    <w:p w:rsidR="002C09FB" w:rsidRPr="00CF36D8" w:rsidRDefault="002C09FB">
      <w:pPr>
        <w:rPr>
          <w:sz w:val="24"/>
        </w:rPr>
      </w:pPr>
    </w:p>
    <w:sectPr w:rsidR="002C09FB" w:rsidRPr="00CF36D8">
      <w:headerReference w:type="default" r:id="rId10"/>
      <w:pgSz w:w="11906" w:h="16838"/>
      <w:pgMar w:top="1701"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720" w:rsidRDefault="00BE6720">
      <w:r>
        <w:separator/>
      </w:r>
    </w:p>
  </w:endnote>
  <w:endnote w:type="continuationSeparator" w:id="0">
    <w:p w:rsidR="00BE6720" w:rsidRDefault="00BE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720" w:rsidRDefault="00BE6720">
      <w:r>
        <w:separator/>
      </w:r>
    </w:p>
  </w:footnote>
  <w:footnote w:type="continuationSeparator" w:id="0">
    <w:p w:rsidR="00BE6720" w:rsidRDefault="00BE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FB" w:rsidRDefault="002C09F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B78"/>
    <w:multiLevelType w:val="multilevel"/>
    <w:tmpl w:val="003A6B78"/>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
    <w:nsid w:val="23D9797C"/>
    <w:multiLevelType w:val="multilevel"/>
    <w:tmpl w:val="23D9797C"/>
    <w:lvl w:ilvl="0">
      <w:start w:val="1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1E529A"/>
    <w:multiLevelType w:val="multilevel"/>
    <w:tmpl w:val="241E529A"/>
    <w:lvl w:ilvl="0">
      <w:start w:val="1"/>
      <w:numFmt w:val="japaneseCounting"/>
      <w:lvlText w:val="第%1章"/>
      <w:lvlJc w:val="left"/>
      <w:pPr>
        <w:ind w:left="936" w:hanging="93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85731E0"/>
    <w:multiLevelType w:val="multilevel"/>
    <w:tmpl w:val="385731E0"/>
    <w:lvl w:ilvl="0">
      <w:start w:val="2"/>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7F941E7"/>
    <w:multiLevelType w:val="multilevel"/>
    <w:tmpl w:val="57F94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EA40D08"/>
    <w:multiLevelType w:val="multilevel"/>
    <w:tmpl w:val="5EA40D08"/>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6">
    <w:nsid w:val="6B0D1BA3"/>
    <w:multiLevelType w:val="multilevel"/>
    <w:tmpl w:val="6B0D1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37642E8"/>
    <w:multiLevelType w:val="multilevel"/>
    <w:tmpl w:val="737642E8"/>
    <w:lvl w:ilvl="0">
      <w:start w:val="1"/>
      <w:numFmt w:val="decimal"/>
      <w:lvlText w:val="%1、"/>
      <w:lvlJc w:val="left"/>
      <w:pPr>
        <w:ind w:left="360" w:hanging="360"/>
      </w:pPr>
      <w:rPr>
        <w:rFonts w:ascii="宋体" w:hAnsi="宋体" w:hint="default"/>
        <w:b/>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8">
    <w:nsid w:val="7AF724CC"/>
    <w:multiLevelType w:val="multilevel"/>
    <w:tmpl w:val="7AF724CC"/>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5"/>
  </w:num>
  <w:num w:numId="4">
    <w:abstractNumId w:val="0"/>
  </w:num>
  <w:num w:numId="5">
    <w:abstractNumId w:val="8"/>
  </w:num>
  <w:num w:numId="6">
    <w:abstractNumId w:val="4"/>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4DDA"/>
    <w:rsid w:val="00017164"/>
    <w:rsid w:val="00030B67"/>
    <w:rsid w:val="00031A89"/>
    <w:rsid w:val="00090749"/>
    <w:rsid w:val="00096841"/>
    <w:rsid w:val="000B35B8"/>
    <w:rsid w:val="00103719"/>
    <w:rsid w:val="00145ACB"/>
    <w:rsid w:val="00152436"/>
    <w:rsid w:val="00172E05"/>
    <w:rsid w:val="00180D4A"/>
    <w:rsid w:val="001C52FC"/>
    <w:rsid w:val="001E3B81"/>
    <w:rsid w:val="001E6E58"/>
    <w:rsid w:val="001F3650"/>
    <w:rsid w:val="00252B11"/>
    <w:rsid w:val="00253B4C"/>
    <w:rsid w:val="00255691"/>
    <w:rsid w:val="002B47DF"/>
    <w:rsid w:val="002C09FB"/>
    <w:rsid w:val="002F2602"/>
    <w:rsid w:val="002F7E4F"/>
    <w:rsid w:val="003839E9"/>
    <w:rsid w:val="0039336A"/>
    <w:rsid w:val="003C4DDA"/>
    <w:rsid w:val="00430344"/>
    <w:rsid w:val="004550AE"/>
    <w:rsid w:val="00492FBC"/>
    <w:rsid w:val="004C37B4"/>
    <w:rsid w:val="004D5F3C"/>
    <w:rsid w:val="004E7AC0"/>
    <w:rsid w:val="004F57B1"/>
    <w:rsid w:val="004F6147"/>
    <w:rsid w:val="005021C3"/>
    <w:rsid w:val="00523D66"/>
    <w:rsid w:val="005F342A"/>
    <w:rsid w:val="005F542A"/>
    <w:rsid w:val="00600B3D"/>
    <w:rsid w:val="00683AF7"/>
    <w:rsid w:val="006840C8"/>
    <w:rsid w:val="006D42C1"/>
    <w:rsid w:val="006E397F"/>
    <w:rsid w:val="007867A1"/>
    <w:rsid w:val="00797B12"/>
    <w:rsid w:val="007D32A3"/>
    <w:rsid w:val="007D6F52"/>
    <w:rsid w:val="00832B80"/>
    <w:rsid w:val="00835402"/>
    <w:rsid w:val="0083558F"/>
    <w:rsid w:val="00835BB6"/>
    <w:rsid w:val="00850004"/>
    <w:rsid w:val="0085175C"/>
    <w:rsid w:val="00871F7C"/>
    <w:rsid w:val="00885950"/>
    <w:rsid w:val="008A70E9"/>
    <w:rsid w:val="008C2269"/>
    <w:rsid w:val="008C701E"/>
    <w:rsid w:val="008D3897"/>
    <w:rsid w:val="008D433C"/>
    <w:rsid w:val="008F00BD"/>
    <w:rsid w:val="009039B2"/>
    <w:rsid w:val="00924894"/>
    <w:rsid w:val="009249B5"/>
    <w:rsid w:val="009A3FEA"/>
    <w:rsid w:val="009A5B0F"/>
    <w:rsid w:val="009B3772"/>
    <w:rsid w:val="009D466F"/>
    <w:rsid w:val="00A075E6"/>
    <w:rsid w:val="00A55FFF"/>
    <w:rsid w:val="00AA141E"/>
    <w:rsid w:val="00AD6253"/>
    <w:rsid w:val="00AF1836"/>
    <w:rsid w:val="00B424B2"/>
    <w:rsid w:val="00B446AB"/>
    <w:rsid w:val="00B51747"/>
    <w:rsid w:val="00B74E5F"/>
    <w:rsid w:val="00B8144F"/>
    <w:rsid w:val="00B8202A"/>
    <w:rsid w:val="00B860B4"/>
    <w:rsid w:val="00B91113"/>
    <w:rsid w:val="00B9142F"/>
    <w:rsid w:val="00BE6720"/>
    <w:rsid w:val="00BF1779"/>
    <w:rsid w:val="00C7001A"/>
    <w:rsid w:val="00CA6F7D"/>
    <w:rsid w:val="00CE092E"/>
    <w:rsid w:val="00CF36D8"/>
    <w:rsid w:val="00D02835"/>
    <w:rsid w:val="00D23E68"/>
    <w:rsid w:val="00DB15BB"/>
    <w:rsid w:val="00DB7687"/>
    <w:rsid w:val="00DD5F69"/>
    <w:rsid w:val="00E11058"/>
    <w:rsid w:val="00E37940"/>
    <w:rsid w:val="00E424E8"/>
    <w:rsid w:val="00E93290"/>
    <w:rsid w:val="00E961DF"/>
    <w:rsid w:val="00EE5FAE"/>
    <w:rsid w:val="00F24A10"/>
    <w:rsid w:val="00F42B39"/>
    <w:rsid w:val="00FE763E"/>
    <w:rsid w:val="00FF130B"/>
    <w:rsid w:val="00FF4A74"/>
    <w:rsid w:val="341C2C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unhideWhenUsed="0" w:qFormat="1"/>
    <w:lsdException w:name="Strong" w:semiHidden="0" w:uiPriority="0" w:unhideWhenUsed="0" w:qFormat="1"/>
    <w:lsdException w:name="Emphasis" w:semiHidden="0" w:uiPriority="20" w:unhideWhenUsed="0" w:qFormat="1"/>
    <w:lsdException w:name="Plain Text" w:semiHidden="0" w:uiPriority="0" w:unhideWhenUsed="0"/>
    <w:lsdException w:name="Normal (Web)" w:semiHidden="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6" w:lineRule="auto"/>
      <w:jc w:val="center"/>
      <w:outlineLvl w:val="0"/>
    </w:pPr>
    <w:rPr>
      <w:b/>
      <w:bCs/>
      <w:kern w:val="44"/>
      <w:sz w:val="32"/>
      <w:szCs w:val="4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kern w:val="0"/>
      <w:sz w:val="24"/>
      <w:szCs w:val="22"/>
    </w:rPr>
  </w:style>
  <w:style w:type="character" w:styleId="a8">
    <w:name w:val="Strong"/>
    <w:basedOn w:val="a0"/>
    <w:qFormat/>
    <w:rPr>
      <w:rFonts w:ascii="Times New Roman" w:hAnsi="Times New Roman" w:cs="Times New Roman" w:hint="default"/>
      <w:b/>
      <w:bCs/>
    </w:rPr>
  </w:style>
  <w:style w:type="character" w:styleId="a9">
    <w:name w:val="Hyperlink"/>
    <w:basedOn w:val="a0"/>
    <w:semiHidden/>
    <w:qFormat/>
    <w:rPr>
      <w:rFonts w:ascii="Times New Roman" w:hAnsi="Times New Roman" w:cs="Times New Roman" w:hint="default"/>
      <w:color w:val="0000FF"/>
      <w:u w:val="single"/>
    </w:rPr>
  </w:style>
  <w:style w:type="character" w:customStyle="1" w:styleId="Char2">
    <w:name w:val="页眉 Char"/>
    <w:basedOn w:val="a0"/>
    <w:link w:val="a6"/>
    <w:rPr>
      <w:sz w:val="18"/>
      <w:szCs w:val="18"/>
    </w:rPr>
  </w:style>
  <w:style w:type="character" w:customStyle="1" w:styleId="Char1">
    <w:name w:val="页脚 Char"/>
    <w:basedOn w:val="a0"/>
    <w:link w:val="a5"/>
    <w:rPr>
      <w:sz w:val="18"/>
      <w:szCs w:val="18"/>
    </w:rPr>
  </w:style>
  <w:style w:type="character" w:customStyle="1" w:styleId="1Char">
    <w:name w:val="标题 1 Char"/>
    <w:basedOn w:val="a0"/>
    <w:link w:val="1"/>
    <w:qFormat/>
    <w:rPr>
      <w:rFonts w:ascii="Times New Roman" w:eastAsia="宋体" w:hAnsi="Times New Roman" w:cs="Times New Roman"/>
      <w:b/>
      <w:bCs/>
      <w:kern w:val="44"/>
      <w:sz w:val="32"/>
      <w:szCs w:val="44"/>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纯文本 Char"/>
    <w:basedOn w:val="a0"/>
    <w:link w:val="a3"/>
    <w:qFormat/>
    <w:rPr>
      <w:rFonts w:ascii="宋体" w:eastAsia="宋体" w:hAnsi="Courier New" w:cs="Courier New"/>
      <w:szCs w:val="21"/>
    </w:rPr>
  </w:style>
  <w:style w:type="character" w:customStyle="1" w:styleId="lrg">
    <w:name w:val="lrg"/>
    <w:basedOn w:val="a0"/>
    <w:qFormat/>
    <w:rPr>
      <w:rFonts w:ascii="Times New Roman" w:hAnsi="Times New Roman" w:cs="Times New Roman" w:hint="default"/>
    </w:rPr>
  </w:style>
  <w:style w:type="character" w:customStyle="1" w:styleId="med">
    <w:name w:val="med"/>
    <w:basedOn w:val="a0"/>
    <w:rPr>
      <w:rFonts w:ascii="Times New Roman" w:hAnsi="Times New Roman" w:cs="Times New Roman" w:hint="default"/>
    </w:rPr>
  </w:style>
  <w:style w:type="paragraph" w:styleId="aa">
    <w:name w:val="List Paragraph"/>
    <w:basedOn w:val="a"/>
    <w:uiPriority w:val="34"/>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F684F-02F0-448F-B20D-F6185F8A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曲立忠</cp:lastModifiedBy>
  <cp:revision>31</cp:revision>
  <dcterms:created xsi:type="dcterms:W3CDTF">2012-12-16T12:09:00Z</dcterms:created>
  <dcterms:modified xsi:type="dcterms:W3CDTF">2021-02-01T07:22:00Z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